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E6105B" w14:textId="2781202E" w:rsidR="00546503" w:rsidRPr="00546503" w:rsidRDefault="00546503" w:rsidP="005465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6503">
        <w:rPr>
          <w:rFonts w:ascii="Calibri" w:eastAsia="Calibri" w:hAnsi="Calibri" w:cs="Times New Roman"/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56704" behindDoc="0" locked="0" layoutInCell="0" allowOverlap="1" wp14:anchorId="4FDF13CC" wp14:editId="7C6AC7D5">
                <wp:simplePos x="0" y="0"/>
                <wp:positionH relativeFrom="column">
                  <wp:posOffset>-9525</wp:posOffset>
                </wp:positionH>
                <wp:positionV relativeFrom="paragraph">
                  <wp:posOffset>105409</wp:posOffset>
                </wp:positionV>
                <wp:extent cx="6058535" cy="0"/>
                <wp:effectExtent l="0" t="19050" r="56515" b="38100"/>
                <wp:wrapNone/>
                <wp:docPr id="6" name="Прямая соединительная 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58535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6A151564" id="Прямая соединительная линия 6" o:spid="_x0000_s1026" style="position:absolute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.75pt,8.3pt" to="476.3pt,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" o:allowincell="f" strokeweight="4.5pt">
                <v:stroke linestyle="thickThin"/>
              </v:line>
            </w:pict>
          </mc:Fallback>
        </mc:AlternateContent>
      </w:r>
      <w:r w:rsidRPr="005465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</w:t>
      </w:r>
    </w:p>
    <w:p w14:paraId="720E2868" w14:textId="77777777" w:rsidR="00546503" w:rsidRPr="00546503" w:rsidRDefault="00546503" w:rsidP="00546503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54650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8752" behindDoc="1" locked="0" layoutInCell="1" allowOverlap="1" wp14:anchorId="6ECB48FC" wp14:editId="07BBD0EE">
            <wp:simplePos x="0" y="0"/>
            <wp:positionH relativeFrom="column">
              <wp:posOffset>-148590</wp:posOffset>
            </wp:positionH>
            <wp:positionV relativeFrom="paragraph">
              <wp:posOffset>175260</wp:posOffset>
            </wp:positionV>
            <wp:extent cx="1061720" cy="1158240"/>
            <wp:effectExtent l="0" t="0" r="5080" b="3810"/>
            <wp:wrapThrough wrapText="bothSides">
              <wp:wrapPolygon edited="0">
                <wp:start x="0" y="0"/>
                <wp:lineTo x="0" y="21316"/>
                <wp:lineTo x="21316" y="21316"/>
                <wp:lineTo x="21316" y="0"/>
                <wp:lineTo x="0" y="0"/>
              </wp:wrapPolygon>
            </wp:wrapThrough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1720" cy="11582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4650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МИНИСТЕРСТВО НАУКИ И ВЫСШЕГО ОБРАЗОВАНИЯ  РОССИЙСКОЙ ФЕДЕРАЦИИ</w:t>
      </w:r>
    </w:p>
    <w:p w14:paraId="2E7F95D6" w14:textId="77777777" w:rsidR="007068C4" w:rsidRDefault="00546503" w:rsidP="00546503">
      <w:pPr>
        <w:spacing w:after="0" w:line="240" w:lineRule="auto"/>
        <w:ind w:left="1985"/>
        <w:jc w:val="center"/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ru-RU"/>
        </w:rPr>
      </w:pPr>
      <w:r w:rsidRPr="00546503"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ru-RU"/>
        </w:rPr>
        <w:t xml:space="preserve">ФЕДЕРАЛЬНОЕ ГОСУДАРСТВЕННОЕ БЮДЖЕТНОЕ ОБРАЗОВАТЕЛЬНОЕ УЧРЕЖДЕНИЕ </w:t>
      </w:r>
    </w:p>
    <w:p w14:paraId="24310436" w14:textId="6FA4071C" w:rsidR="00546503" w:rsidRPr="00546503" w:rsidRDefault="00546503" w:rsidP="00546503">
      <w:pPr>
        <w:spacing w:after="0" w:line="240" w:lineRule="auto"/>
        <w:ind w:left="1985"/>
        <w:jc w:val="center"/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ru-RU"/>
        </w:rPr>
      </w:pPr>
      <w:r w:rsidRPr="00546503"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ru-RU"/>
        </w:rPr>
        <w:t>ВЫСШЕГО ОБРАЗОВАНИЯ</w:t>
      </w:r>
      <w:r w:rsidRPr="00546503"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ru-RU"/>
        </w:rPr>
        <w:br/>
        <w:t xml:space="preserve"> «ДОНСКОЙ ГОСУДАРСТВЕННЫЙ ТЕХНИЧЕСКИЙ УНИВЕРСИТЕТ»</w:t>
      </w:r>
    </w:p>
    <w:p w14:paraId="077B61B7" w14:textId="77777777" w:rsidR="00546503" w:rsidRPr="00546503" w:rsidRDefault="00546503" w:rsidP="00546503">
      <w:pPr>
        <w:spacing w:after="0" w:line="240" w:lineRule="auto"/>
        <w:ind w:left="198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6503"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ru-RU"/>
        </w:rPr>
        <w:t>(ДГТУ)</w:t>
      </w:r>
    </w:p>
    <w:p w14:paraId="236051A5" w14:textId="79D0859E" w:rsidR="00546503" w:rsidRPr="00546503" w:rsidRDefault="00546503" w:rsidP="005465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6503">
        <w:rPr>
          <w:rFonts w:ascii="Calibri" w:eastAsia="Calibri" w:hAnsi="Calibri" w:cs="Times New Roman"/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57728" behindDoc="0" locked="0" layoutInCell="0" allowOverlap="1" wp14:anchorId="3C075F76" wp14:editId="40E05959">
                <wp:simplePos x="0" y="0"/>
                <wp:positionH relativeFrom="column">
                  <wp:posOffset>39370</wp:posOffset>
                </wp:positionH>
                <wp:positionV relativeFrom="paragraph">
                  <wp:posOffset>66674</wp:posOffset>
                </wp:positionV>
                <wp:extent cx="6066790" cy="0"/>
                <wp:effectExtent l="0" t="19050" r="48260" b="3810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6679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7D9CD21C" id="Прямая соединительная линия 2" o:spid="_x0000_s1026" style="position:absolute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3.1pt,5.25pt" to="480.8pt,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" o:allowincell="f" strokeweight="4.5pt">
                <v:stroke linestyle="thickThin"/>
              </v:line>
            </w:pict>
          </mc:Fallback>
        </mc:AlternateContent>
      </w:r>
    </w:p>
    <w:p w14:paraId="4128E834" w14:textId="77777777" w:rsidR="00546503" w:rsidRPr="00546503" w:rsidRDefault="00546503" w:rsidP="00546503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14:paraId="5960F4BF" w14:textId="77777777" w:rsidR="00546503" w:rsidRPr="00546503" w:rsidRDefault="00546503" w:rsidP="005465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546503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Факультета «Сервис и туризм»</w:t>
      </w:r>
    </w:p>
    <w:p w14:paraId="779A25C4" w14:textId="77777777" w:rsidR="00546503" w:rsidRPr="00546503" w:rsidRDefault="00546503" w:rsidP="005465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14:paraId="6FA7BCFF" w14:textId="77777777" w:rsidR="00546503" w:rsidRPr="00546503" w:rsidRDefault="00546503" w:rsidP="005465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14:paraId="110A78F4" w14:textId="77777777" w:rsidR="00546503" w:rsidRPr="00546503" w:rsidRDefault="00546503" w:rsidP="005465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546503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Кафедра «Сервис, туризм и индустрия гостеприимства»</w:t>
      </w:r>
    </w:p>
    <w:p w14:paraId="59CED4EC" w14:textId="77777777" w:rsidR="00546503" w:rsidRPr="00546503" w:rsidRDefault="00546503" w:rsidP="0054650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7EDC8FF8" w14:textId="51C6BA1F" w:rsidR="001A09D2" w:rsidRPr="001A09D2" w:rsidRDefault="001A09D2" w:rsidP="001A09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14:paraId="6E8C1700" w14:textId="77777777" w:rsidR="001A09D2" w:rsidRPr="001A09D2" w:rsidRDefault="001A09D2" w:rsidP="001A09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0F5B4939" w14:textId="77777777" w:rsidR="001A09D2" w:rsidRPr="001A09D2" w:rsidRDefault="001A09D2" w:rsidP="001A09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3C14CAAD" w14:textId="77777777" w:rsidR="001A09D2" w:rsidRPr="001A09D2" w:rsidRDefault="001A09D2" w:rsidP="001A09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04B026D1" w14:textId="77777777" w:rsidR="001A09D2" w:rsidRPr="001A09D2" w:rsidRDefault="001A09D2" w:rsidP="001A09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74CDDCD7" w14:textId="77777777" w:rsidR="001A09D2" w:rsidRPr="001A09D2" w:rsidRDefault="001A09D2" w:rsidP="001A09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189E17CC" w14:textId="77777777" w:rsidR="001A09D2" w:rsidRPr="001A09D2" w:rsidRDefault="001A09D2" w:rsidP="001A09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0403B1F9" w14:textId="77777777" w:rsidR="001A09D2" w:rsidRPr="001A09D2" w:rsidRDefault="001A09D2" w:rsidP="001A09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1CCF4E2A" w14:textId="77777777" w:rsidR="001A09D2" w:rsidRPr="001A09D2" w:rsidRDefault="007F30A5" w:rsidP="001A09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Защита прав потребителя</w:t>
      </w:r>
    </w:p>
    <w:p w14:paraId="57F65748" w14:textId="77777777" w:rsidR="001A09D2" w:rsidRPr="001A09D2" w:rsidRDefault="001A09D2" w:rsidP="001A09D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C69F0C4" w14:textId="07F95426" w:rsidR="001A09D2" w:rsidRDefault="001A09D2" w:rsidP="00522219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1A09D2">
        <w:rPr>
          <w:rFonts w:ascii="Times New Roman" w:eastAsia="Times New Roman" w:hAnsi="Times New Roman" w:cs="Times New Roman"/>
          <w:sz w:val="32"/>
          <w:szCs w:val="32"/>
          <w:lang w:eastAsia="ru-RU"/>
        </w:rPr>
        <w:t>Методически</w:t>
      </w:r>
      <w:r w:rsidR="0029544D">
        <w:rPr>
          <w:rFonts w:ascii="Times New Roman" w:eastAsia="Times New Roman" w:hAnsi="Times New Roman" w:cs="Times New Roman"/>
          <w:sz w:val="32"/>
          <w:szCs w:val="32"/>
          <w:lang w:eastAsia="ru-RU"/>
        </w:rPr>
        <w:t>е указания по написанию контрольных</w:t>
      </w:r>
      <w:r w:rsidRPr="001A09D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работ для студентов </w:t>
      </w:r>
      <w:r w:rsidR="002666C0">
        <w:rPr>
          <w:rFonts w:ascii="Times New Roman" w:eastAsia="Times New Roman" w:hAnsi="Times New Roman" w:cs="Times New Roman"/>
          <w:sz w:val="32"/>
          <w:szCs w:val="32"/>
          <w:lang w:eastAsia="ru-RU"/>
        </w:rPr>
        <w:t>направления подготовки 4303</w:t>
      </w:r>
      <w:r w:rsidR="0029544D">
        <w:rPr>
          <w:rFonts w:ascii="Times New Roman" w:eastAsia="Times New Roman" w:hAnsi="Times New Roman" w:cs="Times New Roman"/>
          <w:sz w:val="32"/>
          <w:szCs w:val="32"/>
          <w:lang w:eastAsia="ru-RU"/>
        </w:rPr>
        <w:t>01</w:t>
      </w:r>
      <w:r w:rsidRPr="001A09D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«</w:t>
      </w:r>
      <w:r w:rsidR="0029544D">
        <w:rPr>
          <w:rFonts w:ascii="Times New Roman" w:eastAsia="Times New Roman" w:hAnsi="Times New Roman" w:cs="Times New Roman"/>
          <w:sz w:val="32"/>
          <w:szCs w:val="32"/>
          <w:lang w:eastAsia="ru-RU"/>
        </w:rPr>
        <w:t>Сервис</w:t>
      </w:r>
      <w:r w:rsidRPr="001A09D2">
        <w:rPr>
          <w:rFonts w:ascii="Times New Roman" w:eastAsia="Times New Roman" w:hAnsi="Times New Roman" w:cs="Times New Roman"/>
          <w:sz w:val="32"/>
          <w:szCs w:val="32"/>
          <w:lang w:eastAsia="ru-RU"/>
        </w:rPr>
        <w:t>»</w:t>
      </w:r>
      <w:r w:rsidR="002666C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="007068C4">
        <w:rPr>
          <w:rFonts w:ascii="Times New Roman" w:eastAsia="Times New Roman" w:hAnsi="Times New Roman" w:cs="Times New Roman"/>
          <w:sz w:val="32"/>
          <w:szCs w:val="32"/>
          <w:lang w:eastAsia="ru-RU"/>
        </w:rPr>
        <w:t>профиль «Социально-культурный сервис»; «Сервис индустрии моды и красоты».</w:t>
      </w:r>
    </w:p>
    <w:p w14:paraId="595D0C20" w14:textId="77777777" w:rsidR="00522219" w:rsidRPr="001A09D2" w:rsidRDefault="00522219" w:rsidP="0052221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</w:pPr>
    </w:p>
    <w:p w14:paraId="17466A2B" w14:textId="77777777" w:rsidR="001A09D2" w:rsidRPr="001A09D2" w:rsidRDefault="001A09D2" w:rsidP="001A09D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0363BABB" w14:textId="77777777" w:rsidR="001A09D2" w:rsidRPr="001A09D2" w:rsidRDefault="001A09D2" w:rsidP="001A09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14:paraId="23FF59DF" w14:textId="77777777" w:rsidR="001A09D2" w:rsidRPr="001A09D2" w:rsidRDefault="001A09D2" w:rsidP="001A09D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162793DC" w14:textId="77777777" w:rsidR="001A09D2" w:rsidRPr="001A09D2" w:rsidRDefault="001A09D2" w:rsidP="001A09D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07601C38" w14:textId="77777777" w:rsidR="001A09D2" w:rsidRPr="001A09D2" w:rsidRDefault="001A09D2" w:rsidP="001A09D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0D2733CA" w14:textId="77777777" w:rsidR="001A09D2" w:rsidRPr="001A09D2" w:rsidRDefault="001A09D2" w:rsidP="001A09D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33FA7CA3" w14:textId="77777777" w:rsidR="001A09D2" w:rsidRPr="001A09D2" w:rsidRDefault="001A09D2" w:rsidP="001A09D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2B8C5228" w14:textId="77777777" w:rsidR="001A09D2" w:rsidRPr="001A09D2" w:rsidRDefault="001A09D2" w:rsidP="001A09D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45C40871" w14:textId="77777777" w:rsidR="001A09D2" w:rsidRPr="001A09D2" w:rsidRDefault="001A09D2" w:rsidP="001A09D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0C84A6B4" w14:textId="77777777" w:rsidR="001A09D2" w:rsidRPr="001A09D2" w:rsidRDefault="001A09D2" w:rsidP="001A09D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57FBFE16" w14:textId="77777777" w:rsidR="001A09D2" w:rsidRDefault="001A09D2" w:rsidP="001A09D2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Ростов-на-Дону </w:t>
      </w:r>
    </w:p>
    <w:p w14:paraId="794F82C2" w14:textId="56B30025" w:rsidR="001A09D2" w:rsidRPr="001A09D2" w:rsidRDefault="00614680" w:rsidP="001A09D2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20</w:t>
      </w:r>
      <w:r w:rsidR="007068C4">
        <w:rPr>
          <w:rFonts w:ascii="Times New Roman" w:eastAsia="Times New Roman" w:hAnsi="Times New Roman" w:cs="Times New Roman"/>
          <w:sz w:val="32"/>
          <w:szCs w:val="32"/>
          <w:lang w:eastAsia="ru-RU"/>
        </w:rPr>
        <w:t>23</w:t>
      </w:r>
      <w:bookmarkStart w:id="0" w:name="_GoBack"/>
      <w:bookmarkEnd w:id="0"/>
    </w:p>
    <w:p w14:paraId="7A583479" w14:textId="77777777" w:rsidR="001A09D2" w:rsidRDefault="001A09D2" w:rsidP="001A09D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09D2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lastRenderedPageBreak/>
        <w:br w:type="page"/>
      </w:r>
    </w:p>
    <w:p w14:paraId="24E20AA8" w14:textId="77777777" w:rsidR="00C75BD5" w:rsidRDefault="00C75BD5" w:rsidP="00AF227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C75BD5">
          <w:footerReference w:type="default" r:id="rId10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060984537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0EBF9CE3" w14:textId="77777777" w:rsidR="00DA2ADE" w:rsidRPr="00DA2ADE" w:rsidRDefault="00DA2ADE">
          <w:pPr>
            <w:pStyle w:val="a6"/>
            <w:rPr>
              <w:rFonts w:ascii="Times New Roman" w:hAnsi="Times New Roman" w:cs="Times New Roman"/>
              <w:b/>
              <w:color w:val="auto"/>
              <w:sz w:val="28"/>
              <w:szCs w:val="28"/>
            </w:rPr>
          </w:pPr>
          <w:r w:rsidRPr="00DA2ADE">
            <w:rPr>
              <w:rFonts w:ascii="Times New Roman" w:hAnsi="Times New Roman" w:cs="Times New Roman"/>
              <w:b/>
              <w:color w:val="auto"/>
              <w:sz w:val="28"/>
              <w:szCs w:val="28"/>
            </w:rPr>
            <w:t>СОДЕРЖАНИЕ</w:t>
          </w:r>
        </w:p>
        <w:p w14:paraId="43686080" w14:textId="23AA2684" w:rsidR="00526768" w:rsidRDefault="00DA2ADE">
          <w:pPr>
            <w:pStyle w:val="13"/>
            <w:rPr>
              <w:rFonts w:asciiTheme="minorHAnsi" w:eastAsiaTheme="minorEastAsia" w:hAnsiTheme="minorHAnsi" w:cstheme="minorBidi"/>
              <w:b w:val="0"/>
              <w:bCs w:val="0"/>
              <w:caps w:val="0"/>
              <w:kern w:val="0"/>
              <w:sz w:val="22"/>
              <w:szCs w:val="22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30599229" w:history="1">
            <w:r w:rsidR="00526768" w:rsidRPr="007003E9">
              <w:rPr>
                <w:rStyle w:val="a4"/>
              </w:rPr>
              <w:t>1.ОБЩИЕ ПОЛОЖЕНИЯ</w:t>
            </w:r>
            <w:r w:rsidR="00526768">
              <w:rPr>
                <w:webHidden/>
              </w:rPr>
              <w:tab/>
            </w:r>
            <w:r w:rsidR="00526768">
              <w:rPr>
                <w:webHidden/>
              </w:rPr>
              <w:fldChar w:fldCharType="begin"/>
            </w:r>
            <w:r w:rsidR="00526768">
              <w:rPr>
                <w:webHidden/>
              </w:rPr>
              <w:instrText xml:space="preserve"> PAGEREF _Toc30599229 \h </w:instrText>
            </w:r>
            <w:r w:rsidR="00526768">
              <w:rPr>
                <w:webHidden/>
              </w:rPr>
            </w:r>
            <w:r w:rsidR="00526768">
              <w:rPr>
                <w:webHidden/>
              </w:rPr>
              <w:fldChar w:fldCharType="separate"/>
            </w:r>
            <w:r w:rsidR="00526768">
              <w:rPr>
                <w:webHidden/>
              </w:rPr>
              <w:t>3</w:t>
            </w:r>
            <w:r w:rsidR="00526768">
              <w:rPr>
                <w:webHidden/>
              </w:rPr>
              <w:fldChar w:fldCharType="end"/>
            </w:r>
          </w:hyperlink>
        </w:p>
        <w:p w14:paraId="164ADC0E" w14:textId="0ED03AF6" w:rsidR="00526768" w:rsidRDefault="0073589A">
          <w:pPr>
            <w:pStyle w:val="13"/>
            <w:rPr>
              <w:rFonts w:asciiTheme="minorHAnsi" w:eastAsiaTheme="minorEastAsia" w:hAnsiTheme="minorHAnsi" w:cstheme="minorBidi"/>
              <w:b w:val="0"/>
              <w:bCs w:val="0"/>
              <w:caps w:val="0"/>
              <w:kern w:val="0"/>
              <w:sz w:val="22"/>
              <w:szCs w:val="22"/>
            </w:rPr>
          </w:pPr>
          <w:hyperlink w:anchor="_Toc30599230" w:history="1">
            <w:r w:rsidR="00526768" w:rsidRPr="007003E9">
              <w:rPr>
                <w:rStyle w:val="a4"/>
              </w:rPr>
              <w:t>2. ВАРИАНТ ТЕМЫ КОНТРОЛЬНОЙ РАОТЫ</w:t>
            </w:r>
            <w:r w:rsidR="00526768">
              <w:rPr>
                <w:webHidden/>
              </w:rPr>
              <w:tab/>
            </w:r>
            <w:r w:rsidR="00526768">
              <w:rPr>
                <w:webHidden/>
              </w:rPr>
              <w:fldChar w:fldCharType="begin"/>
            </w:r>
            <w:r w:rsidR="00526768">
              <w:rPr>
                <w:webHidden/>
              </w:rPr>
              <w:instrText xml:space="preserve"> PAGEREF _Toc30599230 \h </w:instrText>
            </w:r>
            <w:r w:rsidR="00526768">
              <w:rPr>
                <w:webHidden/>
              </w:rPr>
            </w:r>
            <w:r w:rsidR="00526768">
              <w:rPr>
                <w:webHidden/>
              </w:rPr>
              <w:fldChar w:fldCharType="separate"/>
            </w:r>
            <w:r w:rsidR="00526768">
              <w:rPr>
                <w:webHidden/>
              </w:rPr>
              <w:t>5</w:t>
            </w:r>
            <w:r w:rsidR="00526768">
              <w:rPr>
                <w:webHidden/>
              </w:rPr>
              <w:fldChar w:fldCharType="end"/>
            </w:r>
          </w:hyperlink>
        </w:p>
        <w:p w14:paraId="50E8B87C" w14:textId="35B99412" w:rsidR="00526768" w:rsidRDefault="0073589A">
          <w:pPr>
            <w:pStyle w:val="21"/>
            <w:rPr>
              <w:rFonts w:asciiTheme="minorHAnsi" w:eastAsiaTheme="minorEastAsia" w:hAnsiTheme="minorHAnsi" w:cstheme="minorBidi"/>
              <w:b w:val="0"/>
              <w:sz w:val="22"/>
              <w:szCs w:val="22"/>
            </w:rPr>
          </w:pPr>
          <w:hyperlink w:anchor="_Toc30599231" w:history="1">
            <w:r w:rsidR="00526768" w:rsidRPr="007003E9">
              <w:rPr>
                <w:rStyle w:val="a4"/>
                <w:rFonts w:eastAsia="Times New Roman"/>
              </w:rPr>
              <w:t>2.1 Темы контрольных работ по дисциплине «Защита прав потребителя»</w:t>
            </w:r>
            <w:r w:rsidR="00526768">
              <w:rPr>
                <w:webHidden/>
              </w:rPr>
              <w:tab/>
            </w:r>
            <w:r w:rsidR="00526768">
              <w:rPr>
                <w:webHidden/>
              </w:rPr>
              <w:fldChar w:fldCharType="begin"/>
            </w:r>
            <w:r w:rsidR="00526768">
              <w:rPr>
                <w:webHidden/>
              </w:rPr>
              <w:instrText xml:space="preserve"> PAGEREF _Toc30599231 \h </w:instrText>
            </w:r>
            <w:r w:rsidR="00526768">
              <w:rPr>
                <w:webHidden/>
              </w:rPr>
            </w:r>
            <w:r w:rsidR="00526768">
              <w:rPr>
                <w:webHidden/>
              </w:rPr>
              <w:fldChar w:fldCharType="separate"/>
            </w:r>
            <w:r w:rsidR="00526768">
              <w:rPr>
                <w:webHidden/>
              </w:rPr>
              <w:t>5</w:t>
            </w:r>
            <w:r w:rsidR="00526768">
              <w:rPr>
                <w:webHidden/>
              </w:rPr>
              <w:fldChar w:fldCharType="end"/>
            </w:r>
          </w:hyperlink>
        </w:p>
        <w:p w14:paraId="0AFA5E1E" w14:textId="532B9B67" w:rsidR="00526768" w:rsidRDefault="0073589A">
          <w:pPr>
            <w:pStyle w:val="13"/>
            <w:rPr>
              <w:rFonts w:asciiTheme="minorHAnsi" w:eastAsiaTheme="minorEastAsia" w:hAnsiTheme="minorHAnsi" w:cstheme="minorBidi"/>
              <w:b w:val="0"/>
              <w:bCs w:val="0"/>
              <w:caps w:val="0"/>
              <w:kern w:val="0"/>
              <w:sz w:val="22"/>
              <w:szCs w:val="22"/>
            </w:rPr>
          </w:pPr>
          <w:hyperlink w:anchor="_Toc30599232" w:history="1">
            <w:r w:rsidR="00526768" w:rsidRPr="007003E9">
              <w:rPr>
                <w:rStyle w:val="a4"/>
              </w:rPr>
              <w:t>3. ОФОРМЛЕНИЕ КОНТРОЛЬНОЙ РАБОТЫ</w:t>
            </w:r>
            <w:r w:rsidR="00526768">
              <w:rPr>
                <w:webHidden/>
              </w:rPr>
              <w:tab/>
            </w:r>
            <w:r w:rsidR="00526768">
              <w:rPr>
                <w:webHidden/>
              </w:rPr>
              <w:fldChar w:fldCharType="begin"/>
            </w:r>
            <w:r w:rsidR="00526768">
              <w:rPr>
                <w:webHidden/>
              </w:rPr>
              <w:instrText xml:space="preserve"> PAGEREF _Toc30599232 \h </w:instrText>
            </w:r>
            <w:r w:rsidR="00526768">
              <w:rPr>
                <w:webHidden/>
              </w:rPr>
            </w:r>
            <w:r w:rsidR="00526768">
              <w:rPr>
                <w:webHidden/>
              </w:rPr>
              <w:fldChar w:fldCharType="separate"/>
            </w:r>
            <w:r w:rsidR="00526768">
              <w:rPr>
                <w:webHidden/>
              </w:rPr>
              <w:t>7</w:t>
            </w:r>
            <w:r w:rsidR="00526768">
              <w:rPr>
                <w:webHidden/>
              </w:rPr>
              <w:fldChar w:fldCharType="end"/>
            </w:r>
          </w:hyperlink>
        </w:p>
        <w:p w14:paraId="41F95C0C" w14:textId="61D4CD1A" w:rsidR="00526768" w:rsidRDefault="0073589A">
          <w:pPr>
            <w:pStyle w:val="13"/>
            <w:rPr>
              <w:rFonts w:asciiTheme="minorHAnsi" w:eastAsiaTheme="minorEastAsia" w:hAnsiTheme="minorHAnsi" w:cstheme="minorBidi"/>
              <w:b w:val="0"/>
              <w:bCs w:val="0"/>
              <w:caps w:val="0"/>
              <w:kern w:val="0"/>
              <w:sz w:val="22"/>
              <w:szCs w:val="22"/>
            </w:rPr>
          </w:pPr>
          <w:hyperlink w:anchor="_Toc30599233" w:history="1">
            <w:r w:rsidR="00526768" w:rsidRPr="007003E9">
              <w:rPr>
                <w:rStyle w:val="a4"/>
              </w:rPr>
              <w:t>4.ОЦЕНКА КОНТРОЛЬНОЙ РАБОТЫ</w:t>
            </w:r>
            <w:r w:rsidR="00526768">
              <w:rPr>
                <w:webHidden/>
              </w:rPr>
              <w:tab/>
            </w:r>
            <w:r w:rsidR="00526768">
              <w:rPr>
                <w:webHidden/>
              </w:rPr>
              <w:fldChar w:fldCharType="begin"/>
            </w:r>
            <w:r w:rsidR="00526768">
              <w:rPr>
                <w:webHidden/>
              </w:rPr>
              <w:instrText xml:space="preserve"> PAGEREF _Toc30599233 \h </w:instrText>
            </w:r>
            <w:r w:rsidR="00526768">
              <w:rPr>
                <w:webHidden/>
              </w:rPr>
            </w:r>
            <w:r w:rsidR="00526768">
              <w:rPr>
                <w:webHidden/>
              </w:rPr>
              <w:fldChar w:fldCharType="separate"/>
            </w:r>
            <w:r w:rsidR="00526768">
              <w:rPr>
                <w:webHidden/>
              </w:rPr>
              <w:t>11</w:t>
            </w:r>
            <w:r w:rsidR="00526768">
              <w:rPr>
                <w:webHidden/>
              </w:rPr>
              <w:fldChar w:fldCharType="end"/>
            </w:r>
          </w:hyperlink>
        </w:p>
        <w:p w14:paraId="164D0636" w14:textId="7957AAFF" w:rsidR="00526768" w:rsidRDefault="0073589A">
          <w:pPr>
            <w:pStyle w:val="13"/>
            <w:rPr>
              <w:rFonts w:asciiTheme="minorHAnsi" w:eastAsiaTheme="minorEastAsia" w:hAnsiTheme="minorHAnsi" w:cstheme="minorBidi"/>
              <w:b w:val="0"/>
              <w:bCs w:val="0"/>
              <w:caps w:val="0"/>
              <w:kern w:val="0"/>
              <w:sz w:val="22"/>
              <w:szCs w:val="22"/>
            </w:rPr>
          </w:pPr>
          <w:hyperlink w:anchor="_Toc30599234" w:history="1">
            <w:r w:rsidR="00526768" w:rsidRPr="007003E9">
              <w:rPr>
                <w:rStyle w:val="a4"/>
              </w:rPr>
              <w:t>5. СПИСОК ИНФОРМАЦИОННЫХ ИСТОЧНИКОВ</w:t>
            </w:r>
            <w:r w:rsidR="00526768">
              <w:rPr>
                <w:webHidden/>
              </w:rPr>
              <w:tab/>
            </w:r>
            <w:r w:rsidR="00526768">
              <w:rPr>
                <w:webHidden/>
              </w:rPr>
              <w:fldChar w:fldCharType="begin"/>
            </w:r>
            <w:r w:rsidR="00526768">
              <w:rPr>
                <w:webHidden/>
              </w:rPr>
              <w:instrText xml:space="preserve"> PAGEREF _Toc30599234 \h </w:instrText>
            </w:r>
            <w:r w:rsidR="00526768">
              <w:rPr>
                <w:webHidden/>
              </w:rPr>
            </w:r>
            <w:r w:rsidR="00526768">
              <w:rPr>
                <w:webHidden/>
              </w:rPr>
              <w:fldChar w:fldCharType="separate"/>
            </w:r>
            <w:r w:rsidR="00526768">
              <w:rPr>
                <w:webHidden/>
              </w:rPr>
              <w:t>12</w:t>
            </w:r>
            <w:r w:rsidR="00526768">
              <w:rPr>
                <w:webHidden/>
              </w:rPr>
              <w:fldChar w:fldCharType="end"/>
            </w:r>
          </w:hyperlink>
        </w:p>
        <w:p w14:paraId="5FC02F0B" w14:textId="23F414E5" w:rsidR="00DA2ADE" w:rsidRPr="00F5371F" w:rsidRDefault="00DA2ADE" w:rsidP="00F5371F">
          <w:pPr>
            <w:sectPr w:rsidR="00DA2ADE" w:rsidRPr="00F5371F" w:rsidSect="00F5371F">
              <w:pgSz w:w="11906" w:h="16838"/>
              <w:pgMar w:top="1134" w:right="850" w:bottom="1134" w:left="1701" w:header="708" w:footer="708" w:gutter="0"/>
              <w:cols w:space="708"/>
              <w:titlePg/>
              <w:docGrid w:linePitch="360"/>
            </w:sectPr>
          </w:pPr>
          <w:r>
            <w:rPr>
              <w:b/>
              <w:bCs/>
            </w:rPr>
            <w:fldChar w:fldCharType="end"/>
          </w:r>
        </w:p>
      </w:sdtContent>
    </w:sdt>
    <w:p w14:paraId="6AD990F6" w14:textId="77777777" w:rsidR="0029544D" w:rsidRPr="00DA2ADE" w:rsidRDefault="0029544D" w:rsidP="00DA2ADE">
      <w:pPr>
        <w:pStyle w:val="1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30599229"/>
      <w:r w:rsidRPr="00DA2ADE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1.ОБЩИЕ ПОЛОЖЕНИЯ</w:t>
      </w:r>
      <w:bookmarkEnd w:id="1"/>
    </w:p>
    <w:p w14:paraId="379B10A6" w14:textId="77777777" w:rsidR="0029544D" w:rsidRPr="0029544D" w:rsidRDefault="0029544D" w:rsidP="0029544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544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Контрольная работа выполняется в форме реферата.</w:t>
      </w:r>
    </w:p>
    <w:p w14:paraId="52DA7DB4" w14:textId="77777777" w:rsidR="0029544D" w:rsidRPr="0029544D" w:rsidRDefault="0029544D" w:rsidP="0029544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544D">
        <w:rPr>
          <w:rFonts w:ascii="Times New Roman" w:eastAsia="Times New Roman" w:hAnsi="Times New Roman" w:cs="Times New Roman"/>
          <w:sz w:val="28"/>
          <w:szCs w:val="28"/>
          <w:lang w:eastAsia="ru-RU"/>
        </w:rPr>
        <w:t>Реферат – это самый простой вид научной работы.</w:t>
      </w:r>
    </w:p>
    <w:p w14:paraId="23155495" w14:textId="77777777" w:rsidR="0029544D" w:rsidRPr="0029544D" w:rsidRDefault="0029544D" w:rsidP="0029544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544D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Цель написания реферата – приобщить студентов к творческой работе с экономической литературой.</w:t>
      </w:r>
    </w:p>
    <w:p w14:paraId="045AAB14" w14:textId="77777777" w:rsidR="0029544D" w:rsidRPr="0029544D" w:rsidRDefault="0029544D" w:rsidP="0029544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544D">
        <w:rPr>
          <w:rFonts w:ascii="Times New Roman" w:eastAsia="Times New Roman" w:hAnsi="Times New Roman" w:cs="Times New Roman"/>
          <w:sz w:val="28"/>
          <w:szCs w:val="28"/>
          <w:lang w:eastAsia="ru-RU"/>
        </w:rPr>
        <w:t>Непосредственными задачами данной формы самостоятельной работы являются:</w:t>
      </w:r>
    </w:p>
    <w:p w14:paraId="2561D4AA" w14:textId="77777777" w:rsidR="0029544D" w:rsidRPr="0029544D" w:rsidRDefault="0029544D" w:rsidP="0029544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544D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29544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научиться </w:t>
      </w:r>
      <w:proofErr w:type="gramStart"/>
      <w:r w:rsidRPr="0029544D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самостоятельно</w:t>
      </w:r>
      <w:proofErr w:type="gramEnd"/>
      <w:r w:rsidRPr="002954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излагать материал (а, в дальнейшем, и свои взгляды на проблему);</w:t>
      </w:r>
    </w:p>
    <w:p w14:paraId="352852A7" w14:textId="77777777" w:rsidR="0029544D" w:rsidRPr="0029544D" w:rsidRDefault="0029544D" w:rsidP="0029544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544D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29544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овладеть научно-исследовательским стилем письма, для которого характерны отсутствие личных местоимений, неупотребление глаголов, выражающих чувства (эмоции), повествование от третьего лица, особая мера выдержанности оценок, недопустимость политизированного подхода и т.д.;</w:t>
      </w:r>
    </w:p>
    <w:p w14:paraId="66F7A2CA" w14:textId="77777777" w:rsidR="0029544D" w:rsidRPr="0029544D" w:rsidRDefault="0029544D" w:rsidP="0029544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544D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29544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усвоить формальные и редакционные требования оформления работы. </w:t>
      </w:r>
    </w:p>
    <w:p w14:paraId="452CFC38" w14:textId="77777777" w:rsidR="0029544D" w:rsidRPr="0029544D" w:rsidRDefault="0029544D" w:rsidP="0029544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54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Реферат, как письменная научная работа, предполагает определенную организацию его подготовки и написания, а также соблюдения требований, которые к нему предъявляются. </w:t>
      </w:r>
    </w:p>
    <w:p w14:paraId="69D4CC34" w14:textId="77777777" w:rsidR="0029544D" w:rsidRPr="0029544D" w:rsidRDefault="0029544D" w:rsidP="0029544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544D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29544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Реферат должен иметь план, включающий несколько разделов и список использованной литературы. В ряде случаев даются приложения. Желательно чтобы реферат начинался с небольшого введения, в котором студент может обосновать выбор темы, раскрыть структуру плана и дать анализ литературы, по которой будет написана реферат. Целесообразно завершить реферат краткими выводами и предложениями, вытекающими из текста работы.</w:t>
      </w:r>
    </w:p>
    <w:p w14:paraId="23AADB42" w14:textId="77777777" w:rsidR="0029544D" w:rsidRPr="0029544D" w:rsidRDefault="0029544D" w:rsidP="0029544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544D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29544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Текст должен иметь характер самостоятельного изложения. Не допускается дословное переписывание материалов из источников без соответствующих ссылок. </w:t>
      </w:r>
      <w:proofErr w:type="gramStart"/>
      <w:r w:rsidRPr="0029544D">
        <w:rPr>
          <w:rFonts w:ascii="Times New Roman" w:eastAsia="Times New Roman" w:hAnsi="Times New Roman" w:cs="Times New Roman"/>
          <w:sz w:val="28"/>
          <w:szCs w:val="28"/>
          <w:lang w:eastAsia="ru-RU"/>
        </w:rPr>
        <w:t>Ссылками на источник (Автор.</w:t>
      </w:r>
      <w:proofErr w:type="gramEnd"/>
      <w:r w:rsidRPr="002954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Название. Год и место издания. </w:t>
      </w:r>
      <w:proofErr w:type="gramStart"/>
      <w:r w:rsidRPr="002954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Страница) должны быть оформлены прямые цитаты из текста используемых изданий, а именно: чье-то мнение, высказывание, </w:t>
      </w:r>
      <w:r w:rsidRPr="0029544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приведенные факты, в том числе статистические материалы, таблицы, сравнительные данные и т.п., а также материалы, размещенные в </w:t>
      </w:r>
      <w:r w:rsidRPr="0029544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Internet</w:t>
      </w:r>
      <w:r w:rsidRPr="002954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соответствующими адресами.</w:t>
      </w:r>
      <w:proofErr w:type="gramEnd"/>
      <w:r w:rsidRPr="002954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Сноски должны быть, оформлены единообразно. Сноски в тексте работы могут быль как </w:t>
      </w:r>
      <w:proofErr w:type="gramStart"/>
      <w:r w:rsidRPr="0029544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постраничными</w:t>
      </w:r>
      <w:proofErr w:type="gramEnd"/>
      <w:r w:rsidRPr="0029544D">
        <w:rPr>
          <w:rFonts w:ascii="Times New Roman" w:eastAsia="Times New Roman" w:hAnsi="Times New Roman" w:cs="Times New Roman"/>
          <w:sz w:val="28"/>
          <w:szCs w:val="28"/>
          <w:lang w:eastAsia="ru-RU"/>
        </w:rPr>
        <w:t>, так и концевыми. В последнем случае они должны корреспондировать со списком литературы, приведенном в финале работы. Например, сноска типа [6, 14] непосредственно в тексте означает ссылку на источник, позиционированный в списке литературы под номером 6, и на текст, размещенный в нем на 14-ой странице.</w:t>
      </w:r>
    </w:p>
    <w:p w14:paraId="6CAA29D2" w14:textId="77777777" w:rsidR="00785541" w:rsidRDefault="00785541" w:rsidP="0078554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7135BFE" w14:textId="77777777" w:rsidR="0029544D" w:rsidRDefault="0029544D" w:rsidP="0078554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29544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1CBCFF1C" w14:textId="77777777" w:rsidR="00785541" w:rsidRPr="00785541" w:rsidRDefault="0029544D" w:rsidP="00DA2ADE">
      <w:pPr>
        <w:pStyle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</w:pPr>
      <w:bookmarkStart w:id="2" w:name="_Toc433121215"/>
      <w:bookmarkStart w:id="3" w:name="_Toc433788111"/>
      <w:bookmarkStart w:id="4" w:name="_Toc30599230"/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lastRenderedPageBreak/>
        <w:t>2</w:t>
      </w:r>
      <w:r w:rsidR="00785541" w:rsidRPr="00785541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 xml:space="preserve">. ВАРИАНТ ТЕМЫ </w:t>
      </w:r>
      <w:r w:rsidR="00F5371F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>КОНТРОЛЬНОЙ</w:t>
      </w:r>
      <w:r w:rsidR="00785541" w:rsidRPr="00785541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 xml:space="preserve"> РАОТЫ</w:t>
      </w:r>
      <w:bookmarkEnd w:id="2"/>
      <w:bookmarkEnd w:id="3"/>
      <w:bookmarkEnd w:id="4"/>
    </w:p>
    <w:p w14:paraId="199394DD" w14:textId="77777777" w:rsidR="00306964" w:rsidRPr="00306964" w:rsidRDefault="0029544D" w:rsidP="0030696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Вариант темы контрольной</w:t>
      </w:r>
      <w:r w:rsidR="00306964" w:rsidRPr="003069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работы</w:t>
      </w:r>
      <w:r w:rsidR="00306964" w:rsidRPr="00306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определяется по таблице в зависимости от двух последних цифр зачетной книжки. Например, последние две цифры зачетной книжки 1 и </w:t>
      </w:r>
      <w:r w:rsidR="0030696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306964" w:rsidRPr="00306964">
        <w:rPr>
          <w:rFonts w:ascii="Times New Roman" w:eastAsia="Times New Roman" w:hAnsi="Times New Roman" w:cs="Times New Roman"/>
          <w:sz w:val="28"/>
          <w:szCs w:val="28"/>
          <w:lang w:eastAsia="ru-RU"/>
        </w:rPr>
        <w:t>, следовательно</w:t>
      </w:r>
      <w:r w:rsidR="0030696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306964" w:rsidRPr="00306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вариант темы – 16.</w:t>
      </w:r>
    </w:p>
    <w:p w14:paraId="4DC2A4E5" w14:textId="77777777" w:rsidR="00306964" w:rsidRPr="00306964" w:rsidRDefault="00306964" w:rsidP="003069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273"/>
        <w:gridCol w:w="700"/>
        <w:gridCol w:w="700"/>
        <w:gridCol w:w="781"/>
        <w:gridCol w:w="850"/>
        <w:gridCol w:w="851"/>
        <w:gridCol w:w="708"/>
        <w:gridCol w:w="709"/>
        <w:gridCol w:w="851"/>
        <w:gridCol w:w="1134"/>
        <w:gridCol w:w="850"/>
      </w:tblGrid>
      <w:tr w:rsidR="00306964" w:rsidRPr="00306964" w14:paraId="7E044067" w14:textId="77777777" w:rsidTr="00785541">
        <w:tc>
          <w:tcPr>
            <w:tcW w:w="1188" w:type="dxa"/>
            <w:vMerge w:val="restart"/>
          </w:tcPr>
          <w:p w14:paraId="3F3CD163" w14:textId="77777777"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  <w:proofErr w:type="spellStart"/>
            <w:r w:rsidRPr="00306964">
              <w:rPr>
                <w:sz w:val="24"/>
                <w:szCs w:val="24"/>
              </w:rPr>
              <w:t>Предпосл</w:t>
            </w:r>
            <w:proofErr w:type="spellEnd"/>
            <w:r w:rsidRPr="00306964">
              <w:rPr>
                <w:sz w:val="24"/>
                <w:szCs w:val="24"/>
              </w:rPr>
              <w:t xml:space="preserve">. цифра </w:t>
            </w:r>
            <w:proofErr w:type="spellStart"/>
            <w:r w:rsidRPr="00306964">
              <w:rPr>
                <w:sz w:val="24"/>
                <w:szCs w:val="24"/>
              </w:rPr>
              <w:t>зач</w:t>
            </w:r>
            <w:proofErr w:type="spellEnd"/>
            <w:r w:rsidRPr="00306964">
              <w:rPr>
                <w:sz w:val="24"/>
                <w:szCs w:val="24"/>
              </w:rPr>
              <w:t>. Кн.</w:t>
            </w:r>
          </w:p>
        </w:tc>
        <w:tc>
          <w:tcPr>
            <w:tcW w:w="700" w:type="dxa"/>
          </w:tcPr>
          <w:p w14:paraId="1B39A7E5" w14:textId="77777777"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0</w:t>
            </w:r>
          </w:p>
        </w:tc>
        <w:tc>
          <w:tcPr>
            <w:tcW w:w="700" w:type="dxa"/>
          </w:tcPr>
          <w:p w14:paraId="0DEAC95F" w14:textId="77777777"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1</w:t>
            </w:r>
          </w:p>
        </w:tc>
        <w:tc>
          <w:tcPr>
            <w:tcW w:w="781" w:type="dxa"/>
          </w:tcPr>
          <w:p w14:paraId="033BF870" w14:textId="77777777"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14:paraId="2EB699A2" w14:textId="77777777"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14:paraId="2E30B77E" w14:textId="77777777"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4</w:t>
            </w:r>
          </w:p>
        </w:tc>
        <w:tc>
          <w:tcPr>
            <w:tcW w:w="708" w:type="dxa"/>
          </w:tcPr>
          <w:p w14:paraId="1DFC2CE0" w14:textId="77777777"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14:paraId="6E524784" w14:textId="77777777"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14:paraId="658E915B" w14:textId="77777777"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296B3A62" w14:textId="77777777"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8</w:t>
            </w:r>
          </w:p>
        </w:tc>
        <w:tc>
          <w:tcPr>
            <w:tcW w:w="850" w:type="dxa"/>
          </w:tcPr>
          <w:p w14:paraId="11AB91C7" w14:textId="77777777"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9</w:t>
            </w:r>
          </w:p>
        </w:tc>
      </w:tr>
      <w:tr w:rsidR="00306964" w:rsidRPr="00306964" w14:paraId="008C265B" w14:textId="77777777" w:rsidTr="00785541">
        <w:tc>
          <w:tcPr>
            <w:tcW w:w="1188" w:type="dxa"/>
            <w:vMerge/>
          </w:tcPr>
          <w:p w14:paraId="0427A9B4" w14:textId="77777777"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34" w:type="dxa"/>
            <w:gridSpan w:val="10"/>
          </w:tcPr>
          <w:p w14:paraId="00A622A8" w14:textId="77777777"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 xml:space="preserve">Последняя цифра </w:t>
            </w:r>
            <w:proofErr w:type="spellStart"/>
            <w:r w:rsidRPr="00306964">
              <w:rPr>
                <w:sz w:val="24"/>
                <w:szCs w:val="24"/>
              </w:rPr>
              <w:t>зач</w:t>
            </w:r>
            <w:proofErr w:type="spellEnd"/>
            <w:r w:rsidRPr="00306964">
              <w:rPr>
                <w:sz w:val="24"/>
                <w:szCs w:val="24"/>
              </w:rPr>
              <w:t>. кн.</w:t>
            </w:r>
          </w:p>
        </w:tc>
      </w:tr>
      <w:tr w:rsidR="00306964" w:rsidRPr="00306964" w14:paraId="424ECEBE" w14:textId="77777777" w:rsidTr="00785541">
        <w:tc>
          <w:tcPr>
            <w:tcW w:w="1188" w:type="dxa"/>
            <w:vMerge/>
          </w:tcPr>
          <w:p w14:paraId="1BA821B1" w14:textId="77777777"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34" w:type="dxa"/>
            <w:gridSpan w:val="10"/>
          </w:tcPr>
          <w:p w14:paraId="1C213DDB" w14:textId="77777777"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Номер темы</w:t>
            </w:r>
          </w:p>
        </w:tc>
      </w:tr>
      <w:tr w:rsidR="00306964" w:rsidRPr="00306964" w14:paraId="23B876F9" w14:textId="77777777" w:rsidTr="00785541">
        <w:tc>
          <w:tcPr>
            <w:tcW w:w="1188" w:type="dxa"/>
          </w:tcPr>
          <w:p w14:paraId="645E187D" w14:textId="77777777"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0</w:t>
            </w:r>
          </w:p>
        </w:tc>
        <w:tc>
          <w:tcPr>
            <w:tcW w:w="700" w:type="dxa"/>
          </w:tcPr>
          <w:p w14:paraId="08DE6441" w14:textId="77777777"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1</w:t>
            </w:r>
          </w:p>
        </w:tc>
        <w:tc>
          <w:tcPr>
            <w:tcW w:w="700" w:type="dxa"/>
          </w:tcPr>
          <w:p w14:paraId="56B8DA38" w14:textId="77777777"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2</w:t>
            </w:r>
          </w:p>
        </w:tc>
        <w:tc>
          <w:tcPr>
            <w:tcW w:w="781" w:type="dxa"/>
          </w:tcPr>
          <w:p w14:paraId="0C987090" w14:textId="77777777"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14:paraId="4F22EC19" w14:textId="77777777"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4</w:t>
            </w:r>
          </w:p>
        </w:tc>
        <w:tc>
          <w:tcPr>
            <w:tcW w:w="851" w:type="dxa"/>
          </w:tcPr>
          <w:p w14:paraId="09C8663C" w14:textId="77777777"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5</w:t>
            </w:r>
          </w:p>
        </w:tc>
        <w:tc>
          <w:tcPr>
            <w:tcW w:w="708" w:type="dxa"/>
          </w:tcPr>
          <w:p w14:paraId="6806B588" w14:textId="77777777"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14:paraId="646F02E9" w14:textId="77777777"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7</w:t>
            </w:r>
          </w:p>
        </w:tc>
        <w:tc>
          <w:tcPr>
            <w:tcW w:w="851" w:type="dxa"/>
          </w:tcPr>
          <w:p w14:paraId="11CFA30D" w14:textId="77777777"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5AEED9B" w14:textId="77777777"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9</w:t>
            </w:r>
          </w:p>
        </w:tc>
        <w:tc>
          <w:tcPr>
            <w:tcW w:w="850" w:type="dxa"/>
          </w:tcPr>
          <w:p w14:paraId="02DE42E2" w14:textId="77777777"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10</w:t>
            </w:r>
          </w:p>
        </w:tc>
      </w:tr>
      <w:tr w:rsidR="00306964" w:rsidRPr="00306964" w14:paraId="0DE5C50C" w14:textId="77777777" w:rsidTr="00785541">
        <w:tc>
          <w:tcPr>
            <w:tcW w:w="1188" w:type="dxa"/>
          </w:tcPr>
          <w:p w14:paraId="76B90200" w14:textId="77777777"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1</w:t>
            </w:r>
          </w:p>
        </w:tc>
        <w:tc>
          <w:tcPr>
            <w:tcW w:w="700" w:type="dxa"/>
          </w:tcPr>
          <w:p w14:paraId="328EBF26" w14:textId="77777777"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11</w:t>
            </w:r>
          </w:p>
        </w:tc>
        <w:tc>
          <w:tcPr>
            <w:tcW w:w="700" w:type="dxa"/>
          </w:tcPr>
          <w:p w14:paraId="2947E61B" w14:textId="77777777"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12</w:t>
            </w:r>
          </w:p>
        </w:tc>
        <w:tc>
          <w:tcPr>
            <w:tcW w:w="781" w:type="dxa"/>
          </w:tcPr>
          <w:p w14:paraId="4653505B" w14:textId="77777777"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13</w:t>
            </w:r>
          </w:p>
        </w:tc>
        <w:tc>
          <w:tcPr>
            <w:tcW w:w="850" w:type="dxa"/>
          </w:tcPr>
          <w:p w14:paraId="053E95E5" w14:textId="77777777"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14</w:t>
            </w:r>
          </w:p>
        </w:tc>
        <w:tc>
          <w:tcPr>
            <w:tcW w:w="851" w:type="dxa"/>
          </w:tcPr>
          <w:p w14:paraId="4D0915B5" w14:textId="77777777"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15</w:t>
            </w:r>
          </w:p>
        </w:tc>
        <w:tc>
          <w:tcPr>
            <w:tcW w:w="708" w:type="dxa"/>
          </w:tcPr>
          <w:p w14:paraId="70929E56" w14:textId="77777777"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  <w:highlight w:val="darkGray"/>
              </w:rPr>
              <w:t>16</w:t>
            </w:r>
          </w:p>
        </w:tc>
        <w:tc>
          <w:tcPr>
            <w:tcW w:w="709" w:type="dxa"/>
          </w:tcPr>
          <w:p w14:paraId="43D1446D" w14:textId="77777777"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17</w:t>
            </w:r>
          </w:p>
        </w:tc>
        <w:tc>
          <w:tcPr>
            <w:tcW w:w="851" w:type="dxa"/>
          </w:tcPr>
          <w:p w14:paraId="4E3AD4C0" w14:textId="77777777"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18</w:t>
            </w:r>
          </w:p>
        </w:tc>
        <w:tc>
          <w:tcPr>
            <w:tcW w:w="1134" w:type="dxa"/>
          </w:tcPr>
          <w:p w14:paraId="4200AAB5" w14:textId="77777777"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19</w:t>
            </w:r>
          </w:p>
        </w:tc>
        <w:tc>
          <w:tcPr>
            <w:tcW w:w="850" w:type="dxa"/>
          </w:tcPr>
          <w:p w14:paraId="2EA1BD3E" w14:textId="77777777"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20</w:t>
            </w:r>
          </w:p>
        </w:tc>
      </w:tr>
      <w:tr w:rsidR="00306964" w:rsidRPr="00306964" w14:paraId="02EA69CF" w14:textId="77777777" w:rsidTr="00785541">
        <w:tc>
          <w:tcPr>
            <w:tcW w:w="1188" w:type="dxa"/>
          </w:tcPr>
          <w:p w14:paraId="42C528D0" w14:textId="77777777"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2</w:t>
            </w:r>
          </w:p>
        </w:tc>
        <w:tc>
          <w:tcPr>
            <w:tcW w:w="700" w:type="dxa"/>
          </w:tcPr>
          <w:p w14:paraId="20BB8A08" w14:textId="77777777"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21</w:t>
            </w:r>
          </w:p>
        </w:tc>
        <w:tc>
          <w:tcPr>
            <w:tcW w:w="700" w:type="dxa"/>
          </w:tcPr>
          <w:p w14:paraId="55AB1FE9" w14:textId="77777777"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22</w:t>
            </w:r>
          </w:p>
        </w:tc>
        <w:tc>
          <w:tcPr>
            <w:tcW w:w="781" w:type="dxa"/>
          </w:tcPr>
          <w:p w14:paraId="20F400AB" w14:textId="77777777"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23</w:t>
            </w:r>
          </w:p>
        </w:tc>
        <w:tc>
          <w:tcPr>
            <w:tcW w:w="850" w:type="dxa"/>
          </w:tcPr>
          <w:p w14:paraId="4BCA5D7D" w14:textId="77777777"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24</w:t>
            </w:r>
          </w:p>
        </w:tc>
        <w:tc>
          <w:tcPr>
            <w:tcW w:w="851" w:type="dxa"/>
          </w:tcPr>
          <w:p w14:paraId="2D71552F" w14:textId="77777777"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25</w:t>
            </w:r>
          </w:p>
        </w:tc>
        <w:tc>
          <w:tcPr>
            <w:tcW w:w="708" w:type="dxa"/>
          </w:tcPr>
          <w:p w14:paraId="6FDDBE91" w14:textId="77777777"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26</w:t>
            </w:r>
          </w:p>
        </w:tc>
        <w:tc>
          <w:tcPr>
            <w:tcW w:w="709" w:type="dxa"/>
          </w:tcPr>
          <w:p w14:paraId="28E4C05B" w14:textId="77777777"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27</w:t>
            </w:r>
          </w:p>
        </w:tc>
        <w:tc>
          <w:tcPr>
            <w:tcW w:w="851" w:type="dxa"/>
          </w:tcPr>
          <w:p w14:paraId="6AB42A50" w14:textId="77777777"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28</w:t>
            </w:r>
          </w:p>
        </w:tc>
        <w:tc>
          <w:tcPr>
            <w:tcW w:w="1134" w:type="dxa"/>
          </w:tcPr>
          <w:p w14:paraId="1CC8354D" w14:textId="77777777"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29</w:t>
            </w:r>
          </w:p>
        </w:tc>
        <w:tc>
          <w:tcPr>
            <w:tcW w:w="850" w:type="dxa"/>
          </w:tcPr>
          <w:p w14:paraId="47B19693" w14:textId="77777777"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30</w:t>
            </w:r>
          </w:p>
        </w:tc>
      </w:tr>
      <w:tr w:rsidR="00306964" w:rsidRPr="00306964" w14:paraId="7D32733E" w14:textId="77777777" w:rsidTr="00785541">
        <w:tc>
          <w:tcPr>
            <w:tcW w:w="1188" w:type="dxa"/>
          </w:tcPr>
          <w:p w14:paraId="75E9ECF5" w14:textId="77777777"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3</w:t>
            </w:r>
          </w:p>
        </w:tc>
        <w:tc>
          <w:tcPr>
            <w:tcW w:w="700" w:type="dxa"/>
          </w:tcPr>
          <w:p w14:paraId="2A346D24" w14:textId="77777777"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31</w:t>
            </w:r>
          </w:p>
        </w:tc>
        <w:tc>
          <w:tcPr>
            <w:tcW w:w="700" w:type="dxa"/>
          </w:tcPr>
          <w:p w14:paraId="384BCB7B" w14:textId="77777777"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32</w:t>
            </w:r>
          </w:p>
        </w:tc>
        <w:tc>
          <w:tcPr>
            <w:tcW w:w="781" w:type="dxa"/>
          </w:tcPr>
          <w:p w14:paraId="4EC9F983" w14:textId="77777777"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33</w:t>
            </w:r>
          </w:p>
        </w:tc>
        <w:tc>
          <w:tcPr>
            <w:tcW w:w="850" w:type="dxa"/>
          </w:tcPr>
          <w:p w14:paraId="3575E989" w14:textId="77777777"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34</w:t>
            </w:r>
          </w:p>
        </w:tc>
        <w:tc>
          <w:tcPr>
            <w:tcW w:w="851" w:type="dxa"/>
          </w:tcPr>
          <w:p w14:paraId="078D0989" w14:textId="77777777"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35</w:t>
            </w:r>
          </w:p>
        </w:tc>
        <w:tc>
          <w:tcPr>
            <w:tcW w:w="708" w:type="dxa"/>
          </w:tcPr>
          <w:p w14:paraId="48B37B4D" w14:textId="77777777"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36</w:t>
            </w:r>
          </w:p>
        </w:tc>
        <w:tc>
          <w:tcPr>
            <w:tcW w:w="709" w:type="dxa"/>
          </w:tcPr>
          <w:p w14:paraId="288E0B19" w14:textId="77777777"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37</w:t>
            </w:r>
          </w:p>
        </w:tc>
        <w:tc>
          <w:tcPr>
            <w:tcW w:w="851" w:type="dxa"/>
          </w:tcPr>
          <w:p w14:paraId="6C4C748D" w14:textId="77777777"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38</w:t>
            </w:r>
          </w:p>
        </w:tc>
        <w:tc>
          <w:tcPr>
            <w:tcW w:w="1134" w:type="dxa"/>
          </w:tcPr>
          <w:p w14:paraId="4C204773" w14:textId="77777777"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39</w:t>
            </w:r>
          </w:p>
        </w:tc>
        <w:tc>
          <w:tcPr>
            <w:tcW w:w="850" w:type="dxa"/>
          </w:tcPr>
          <w:p w14:paraId="0D61D4EE" w14:textId="77777777"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40</w:t>
            </w:r>
          </w:p>
        </w:tc>
      </w:tr>
      <w:tr w:rsidR="00306964" w:rsidRPr="00306964" w14:paraId="32A4FEDE" w14:textId="77777777" w:rsidTr="00785541">
        <w:tc>
          <w:tcPr>
            <w:tcW w:w="1188" w:type="dxa"/>
          </w:tcPr>
          <w:p w14:paraId="137C07FD" w14:textId="77777777"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4</w:t>
            </w:r>
          </w:p>
        </w:tc>
        <w:tc>
          <w:tcPr>
            <w:tcW w:w="700" w:type="dxa"/>
          </w:tcPr>
          <w:p w14:paraId="184B2F22" w14:textId="77777777"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1</w:t>
            </w:r>
          </w:p>
        </w:tc>
        <w:tc>
          <w:tcPr>
            <w:tcW w:w="700" w:type="dxa"/>
          </w:tcPr>
          <w:p w14:paraId="175BE400" w14:textId="77777777"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2</w:t>
            </w:r>
          </w:p>
        </w:tc>
        <w:tc>
          <w:tcPr>
            <w:tcW w:w="781" w:type="dxa"/>
          </w:tcPr>
          <w:p w14:paraId="3B4693C4" w14:textId="77777777"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14:paraId="1D9F8FC9" w14:textId="77777777"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4</w:t>
            </w:r>
          </w:p>
        </w:tc>
        <w:tc>
          <w:tcPr>
            <w:tcW w:w="851" w:type="dxa"/>
          </w:tcPr>
          <w:p w14:paraId="0D5BD3BC" w14:textId="77777777"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5</w:t>
            </w:r>
          </w:p>
        </w:tc>
        <w:tc>
          <w:tcPr>
            <w:tcW w:w="708" w:type="dxa"/>
          </w:tcPr>
          <w:p w14:paraId="16D6923D" w14:textId="77777777"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14:paraId="40B4F7D1" w14:textId="77777777"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7</w:t>
            </w:r>
          </w:p>
        </w:tc>
        <w:tc>
          <w:tcPr>
            <w:tcW w:w="851" w:type="dxa"/>
          </w:tcPr>
          <w:p w14:paraId="7993D59A" w14:textId="77777777"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7767C7E" w14:textId="77777777"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9</w:t>
            </w:r>
          </w:p>
        </w:tc>
        <w:tc>
          <w:tcPr>
            <w:tcW w:w="850" w:type="dxa"/>
          </w:tcPr>
          <w:p w14:paraId="5792B7E0" w14:textId="77777777"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10</w:t>
            </w:r>
          </w:p>
        </w:tc>
      </w:tr>
      <w:tr w:rsidR="00306964" w:rsidRPr="00306964" w14:paraId="052D21A8" w14:textId="77777777" w:rsidTr="00785541">
        <w:tc>
          <w:tcPr>
            <w:tcW w:w="1188" w:type="dxa"/>
          </w:tcPr>
          <w:p w14:paraId="7ED2531A" w14:textId="77777777"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5</w:t>
            </w:r>
          </w:p>
        </w:tc>
        <w:tc>
          <w:tcPr>
            <w:tcW w:w="700" w:type="dxa"/>
          </w:tcPr>
          <w:p w14:paraId="65CAFF15" w14:textId="77777777"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11</w:t>
            </w:r>
          </w:p>
        </w:tc>
        <w:tc>
          <w:tcPr>
            <w:tcW w:w="700" w:type="dxa"/>
          </w:tcPr>
          <w:p w14:paraId="37A8C589" w14:textId="77777777"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12</w:t>
            </w:r>
          </w:p>
        </w:tc>
        <w:tc>
          <w:tcPr>
            <w:tcW w:w="781" w:type="dxa"/>
          </w:tcPr>
          <w:p w14:paraId="60AEEABD" w14:textId="77777777"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13</w:t>
            </w:r>
          </w:p>
        </w:tc>
        <w:tc>
          <w:tcPr>
            <w:tcW w:w="850" w:type="dxa"/>
          </w:tcPr>
          <w:p w14:paraId="317049ED" w14:textId="77777777"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14</w:t>
            </w:r>
          </w:p>
        </w:tc>
        <w:tc>
          <w:tcPr>
            <w:tcW w:w="851" w:type="dxa"/>
          </w:tcPr>
          <w:p w14:paraId="3BD0C6D7" w14:textId="77777777"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15</w:t>
            </w:r>
          </w:p>
        </w:tc>
        <w:tc>
          <w:tcPr>
            <w:tcW w:w="708" w:type="dxa"/>
          </w:tcPr>
          <w:p w14:paraId="5368F35B" w14:textId="77777777"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16</w:t>
            </w:r>
          </w:p>
        </w:tc>
        <w:tc>
          <w:tcPr>
            <w:tcW w:w="709" w:type="dxa"/>
          </w:tcPr>
          <w:p w14:paraId="7C4CCE4F" w14:textId="77777777"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17</w:t>
            </w:r>
          </w:p>
        </w:tc>
        <w:tc>
          <w:tcPr>
            <w:tcW w:w="851" w:type="dxa"/>
          </w:tcPr>
          <w:p w14:paraId="2993AE40" w14:textId="77777777"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18</w:t>
            </w:r>
          </w:p>
        </w:tc>
        <w:tc>
          <w:tcPr>
            <w:tcW w:w="1134" w:type="dxa"/>
          </w:tcPr>
          <w:p w14:paraId="2190A957" w14:textId="77777777"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19</w:t>
            </w:r>
          </w:p>
        </w:tc>
        <w:tc>
          <w:tcPr>
            <w:tcW w:w="850" w:type="dxa"/>
          </w:tcPr>
          <w:p w14:paraId="45BD2B26" w14:textId="77777777"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20</w:t>
            </w:r>
          </w:p>
        </w:tc>
      </w:tr>
      <w:tr w:rsidR="00306964" w:rsidRPr="00306964" w14:paraId="2D73868E" w14:textId="77777777" w:rsidTr="00785541">
        <w:tc>
          <w:tcPr>
            <w:tcW w:w="1188" w:type="dxa"/>
          </w:tcPr>
          <w:p w14:paraId="2F70DD22" w14:textId="77777777"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6</w:t>
            </w:r>
          </w:p>
        </w:tc>
        <w:tc>
          <w:tcPr>
            <w:tcW w:w="700" w:type="dxa"/>
          </w:tcPr>
          <w:p w14:paraId="17E0368C" w14:textId="77777777"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21</w:t>
            </w:r>
          </w:p>
        </w:tc>
        <w:tc>
          <w:tcPr>
            <w:tcW w:w="700" w:type="dxa"/>
          </w:tcPr>
          <w:p w14:paraId="0F99607E" w14:textId="77777777"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22</w:t>
            </w:r>
          </w:p>
        </w:tc>
        <w:tc>
          <w:tcPr>
            <w:tcW w:w="781" w:type="dxa"/>
          </w:tcPr>
          <w:p w14:paraId="0A178E21" w14:textId="77777777"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23</w:t>
            </w:r>
          </w:p>
        </w:tc>
        <w:tc>
          <w:tcPr>
            <w:tcW w:w="850" w:type="dxa"/>
          </w:tcPr>
          <w:p w14:paraId="44B43EFC" w14:textId="77777777"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24</w:t>
            </w:r>
          </w:p>
        </w:tc>
        <w:tc>
          <w:tcPr>
            <w:tcW w:w="851" w:type="dxa"/>
          </w:tcPr>
          <w:p w14:paraId="51E12FD3" w14:textId="77777777"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25</w:t>
            </w:r>
          </w:p>
        </w:tc>
        <w:tc>
          <w:tcPr>
            <w:tcW w:w="708" w:type="dxa"/>
          </w:tcPr>
          <w:p w14:paraId="46F4892B" w14:textId="77777777"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26</w:t>
            </w:r>
          </w:p>
        </w:tc>
        <w:tc>
          <w:tcPr>
            <w:tcW w:w="709" w:type="dxa"/>
          </w:tcPr>
          <w:p w14:paraId="2E3F1675" w14:textId="77777777"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27</w:t>
            </w:r>
          </w:p>
        </w:tc>
        <w:tc>
          <w:tcPr>
            <w:tcW w:w="851" w:type="dxa"/>
          </w:tcPr>
          <w:p w14:paraId="454D4631" w14:textId="77777777"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28</w:t>
            </w:r>
          </w:p>
        </w:tc>
        <w:tc>
          <w:tcPr>
            <w:tcW w:w="1134" w:type="dxa"/>
          </w:tcPr>
          <w:p w14:paraId="408AAEC7" w14:textId="77777777"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29</w:t>
            </w:r>
          </w:p>
        </w:tc>
        <w:tc>
          <w:tcPr>
            <w:tcW w:w="850" w:type="dxa"/>
          </w:tcPr>
          <w:p w14:paraId="235FCE21" w14:textId="77777777"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30</w:t>
            </w:r>
          </w:p>
        </w:tc>
      </w:tr>
      <w:tr w:rsidR="00306964" w:rsidRPr="00306964" w14:paraId="261D267D" w14:textId="77777777" w:rsidTr="00785541">
        <w:tc>
          <w:tcPr>
            <w:tcW w:w="1188" w:type="dxa"/>
          </w:tcPr>
          <w:p w14:paraId="43FDC2C3" w14:textId="77777777"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7</w:t>
            </w:r>
          </w:p>
        </w:tc>
        <w:tc>
          <w:tcPr>
            <w:tcW w:w="700" w:type="dxa"/>
          </w:tcPr>
          <w:p w14:paraId="7925901F" w14:textId="77777777"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31</w:t>
            </w:r>
          </w:p>
        </w:tc>
        <w:tc>
          <w:tcPr>
            <w:tcW w:w="700" w:type="dxa"/>
          </w:tcPr>
          <w:p w14:paraId="3116FAEF" w14:textId="77777777"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32</w:t>
            </w:r>
          </w:p>
        </w:tc>
        <w:tc>
          <w:tcPr>
            <w:tcW w:w="781" w:type="dxa"/>
          </w:tcPr>
          <w:p w14:paraId="59A57E76" w14:textId="77777777"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33</w:t>
            </w:r>
          </w:p>
        </w:tc>
        <w:tc>
          <w:tcPr>
            <w:tcW w:w="850" w:type="dxa"/>
          </w:tcPr>
          <w:p w14:paraId="3CF15454" w14:textId="77777777"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34</w:t>
            </w:r>
          </w:p>
        </w:tc>
        <w:tc>
          <w:tcPr>
            <w:tcW w:w="851" w:type="dxa"/>
          </w:tcPr>
          <w:p w14:paraId="113CDDBB" w14:textId="77777777"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35</w:t>
            </w:r>
          </w:p>
        </w:tc>
        <w:tc>
          <w:tcPr>
            <w:tcW w:w="708" w:type="dxa"/>
          </w:tcPr>
          <w:p w14:paraId="6712FFC9" w14:textId="77777777"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36</w:t>
            </w:r>
          </w:p>
        </w:tc>
        <w:tc>
          <w:tcPr>
            <w:tcW w:w="709" w:type="dxa"/>
          </w:tcPr>
          <w:p w14:paraId="5EEBAC57" w14:textId="77777777"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37</w:t>
            </w:r>
          </w:p>
        </w:tc>
        <w:tc>
          <w:tcPr>
            <w:tcW w:w="851" w:type="dxa"/>
          </w:tcPr>
          <w:p w14:paraId="123F7C25" w14:textId="77777777"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38</w:t>
            </w:r>
          </w:p>
        </w:tc>
        <w:tc>
          <w:tcPr>
            <w:tcW w:w="1134" w:type="dxa"/>
          </w:tcPr>
          <w:p w14:paraId="288A588E" w14:textId="77777777"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39</w:t>
            </w:r>
          </w:p>
        </w:tc>
        <w:tc>
          <w:tcPr>
            <w:tcW w:w="850" w:type="dxa"/>
          </w:tcPr>
          <w:p w14:paraId="5E741381" w14:textId="77777777"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40</w:t>
            </w:r>
          </w:p>
        </w:tc>
      </w:tr>
      <w:tr w:rsidR="00306964" w:rsidRPr="00306964" w14:paraId="4C633941" w14:textId="77777777" w:rsidTr="00785541">
        <w:tc>
          <w:tcPr>
            <w:tcW w:w="1188" w:type="dxa"/>
          </w:tcPr>
          <w:p w14:paraId="475A4F18" w14:textId="77777777"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8</w:t>
            </w:r>
          </w:p>
        </w:tc>
        <w:tc>
          <w:tcPr>
            <w:tcW w:w="700" w:type="dxa"/>
          </w:tcPr>
          <w:p w14:paraId="6E9922B5" w14:textId="77777777"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1</w:t>
            </w:r>
          </w:p>
        </w:tc>
        <w:tc>
          <w:tcPr>
            <w:tcW w:w="700" w:type="dxa"/>
          </w:tcPr>
          <w:p w14:paraId="03D5758A" w14:textId="77777777"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2</w:t>
            </w:r>
          </w:p>
        </w:tc>
        <w:tc>
          <w:tcPr>
            <w:tcW w:w="781" w:type="dxa"/>
          </w:tcPr>
          <w:p w14:paraId="2F0AE54F" w14:textId="77777777"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14:paraId="500BC7B0" w14:textId="77777777"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4</w:t>
            </w:r>
          </w:p>
        </w:tc>
        <w:tc>
          <w:tcPr>
            <w:tcW w:w="851" w:type="dxa"/>
          </w:tcPr>
          <w:p w14:paraId="6EF8896B" w14:textId="77777777"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5</w:t>
            </w:r>
          </w:p>
        </w:tc>
        <w:tc>
          <w:tcPr>
            <w:tcW w:w="708" w:type="dxa"/>
          </w:tcPr>
          <w:p w14:paraId="4FBCCFF2" w14:textId="77777777"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14:paraId="19825D58" w14:textId="77777777"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7</w:t>
            </w:r>
          </w:p>
        </w:tc>
        <w:tc>
          <w:tcPr>
            <w:tcW w:w="851" w:type="dxa"/>
          </w:tcPr>
          <w:p w14:paraId="3943B80F" w14:textId="77777777"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5F8EF0A" w14:textId="77777777"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9</w:t>
            </w:r>
          </w:p>
        </w:tc>
        <w:tc>
          <w:tcPr>
            <w:tcW w:w="850" w:type="dxa"/>
          </w:tcPr>
          <w:p w14:paraId="69F7396F" w14:textId="77777777"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10</w:t>
            </w:r>
          </w:p>
        </w:tc>
      </w:tr>
      <w:tr w:rsidR="00306964" w:rsidRPr="00306964" w14:paraId="5F33BCCA" w14:textId="77777777" w:rsidTr="00785541">
        <w:tc>
          <w:tcPr>
            <w:tcW w:w="1188" w:type="dxa"/>
          </w:tcPr>
          <w:p w14:paraId="15985BF7" w14:textId="77777777"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9</w:t>
            </w:r>
          </w:p>
        </w:tc>
        <w:tc>
          <w:tcPr>
            <w:tcW w:w="700" w:type="dxa"/>
          </w:tcPr>
          <w:p w14:paraId="110CD50C" w14:textId="77777777"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11</w:t>
            </w:r>
          </w:p>
        </w:tc>
        <w:tc>
          <w:tcPr>
            <w:tcW w:w="700" w:type="dxa"/>
          </w:tcPr>
          <w:p w14:paraId="3455D752" w14:textId="77777777"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12</w:t>
            </w:r>
          </w:p>
        </w:tc>
        <w:tc>
          <w:tcPr>
            <w:tcW w:w="781" w:type="dxa"/>
          </w:tcPr>
          <w:p w14:paraId="5C3233D6" w14:textId="77777777"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13</w:t>
            </w:r>
          </w:p>
        </w:tc>
        <w:tc>
          <w:tcPr>
            <w:tcW w:w="850" w:type="dxa"/>
          </w:tcPr>
          <w:p w14:paraId="0CFB8AC9" w14:textId="77777777"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14</w:t>
            </w:r>
          </w:p>
        </w:tc>
        <w:tc>
          <w:tcPr>
            <w:tcW w:w="851" w:type="dxa"/>
          </w:tcPr>
          <w:p w14:paraId="29080608" w14:textId="77777777"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15</w:t>
            </w:r>
          </w:p>
        </w:tc>
        <w:tc>
          <w:tcPr>
            <w:tcW w:w="708" w:type="dxa"/>
          </w:tcPr>
          <w:p w14:paraId="33DC1F8C" w14:textId="77777777"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16</w:t>
            </w:r>
          </w:p>
        </w:tc>
        <w:tc>
          <w:tcPr>
            <w:tcW w:w="709" w:type="dxa"/>
          </w:tcPr>
          <w:p w14:paraId="1EB31202" w14:textId="77777777"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17</w:t>
            </w:r>
          </w:p>
        </w:tc>
        <w:tc>
          <w:tcPr>
            <w:tcW w:w="851" w:type="dxa"/>
          </w:tcPr>
          <w:p w14:paraId="56C68987" w14:textId="77777777"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18</w:t>
            </w:r>
          </w:p>
        </w:tc>
        <w:tc>
          <w:tcPr>
            <w:tcW w:w="1134" w:type="dxa"/>
          </w:tcPr>
          <w:p w14:paraId="1996DFBB" w14:textId="77777777"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19</w:t>
            </w:r>
          </w:p>
        </w:tc>
        <w:tc>
          <w:tcPr>
            <w:tcW w:w="850" w:type="dxa"/>
          </w:tcPr>
          <w:p w14:paraId="4C11BAB0" w14:textId="77777777"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20</w:t>
            </w:r>
          </w:p>
        </w:tc>
      </w:tr>
    </w:tbl>
    <w:p w14:paraId="5EDE7CD4" w14:textId="77777777" w:rsidR="00306964" w:rsidRDefault="00306964" w:rsidP="00AF2274">
      <w:pPr>
        <w:overflowPunct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867BCFD" w14:textId="77777777" w:rsidR="002B1C29" w:rsidRDefault="0029544D" w:rsidP="00DA2ADE">
      <w:pPr>
        <w:pStyle w:val="2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</w:pPr>
      <w:bookmarkStart w:id="5" w:name="_Toc433121216"/>
      <w:bookmarkStart w:id="6" w:name="_Toc433788112"/>
      <w:bookmarkStart w:id="7" w:name="_Toc30599231"/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>2</w:t>
      </w:r>
      <w:r w:rsidR="001E7015" w:rsidRPr="001E7015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 xml:space="preserve">.1 </w:t>
      </w: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>Темы контрольных</w:t>
      </w:r>
      <w:r w:rsidR="002B1C29" w:rsidRPr="001E7015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 xml:space="preserve"> работ по дисц</w:t>
      </w:r>
      <w:r w:rsidR="005F0349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>иплине «</w:t>
      </w:r>
      <w:r w:rsidR="007F30A5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>Защита прав потребителя</w:t>
      </w:r>
      <w:r w:rsidR="002B1C29" w:rsidRPr="001E7015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>»</w:t>
      </w:r>
      <w:bookmarkEnd w:id="5"/>
      <w:bookmarkEnd w:id="6"/>
      <w:bookmarkEnd w:id="7"/>
      <w:r w:rsidR="002B1C29" w:rsidRPr="001E7015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 xml:space="preserve"> </w:t>
      </w:r>
    </w:p>
    <w:p w14:paraId="5ECA05EF" w14:textId="77777777" w:rsidR="007F30A5" w:rsidRPr="0065051E" w:rsidRDefault="007F30A5" w:rsidP="0065051E">
      <w:pPr>
        <w:pStyle w:val="a3"/>
        <w:numPr>
          <w:ilvl w:val="0"/>
          <w:numId w:val="1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bookmarkStart w:id="8" w:name="_Hlk508521010"/>
      <w:r w:rsidRPr="0065051E">
        <w:rPr>
          <w:rFonts w:ascii="Times New Roman" w:hAnsi="Times New Roman" w:cs="Times New Roman"/>
          <w:sz w:val="28"/>
          <w:szCs w:val="28"/>
          <w:lang w:eastAsia="ru-RU"/>
        </w:rPr>
        <w:t>Основные понятия, применяемые в Законе РФ «О защите прав потребителей»</w:t>
      </w:r>
    </w:p>
    <w:p w14:paraId="07527B5E" w14:textId="77777777" w:rsidR="0065051E" w:rsidRPr="0065051E" w:rsidRDefault="0065051E" w:rsidP="0065051E">
      <w:pPr>
        <w:pStyle w:val="a3"/>
        <w:numPr>
          <w:ilvl w:val="0"/>
          <w:numId w:val="1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5051E">
        <w:rPr>
          <w:rFonts w:ascii="Times New Roman" w:hAnsi="Times New Roman" w:cs="Times New Roman"/>
          <w:sz w:val="28"/>
          <w:szCs w:val="28"/>
          <w:lang w:eastAsia="ru-RU"/>
        </w:rPr>
        <w:t>Структура законодательства о защите прав потребителей.</w:t>
      </w:r>
    </w:p>
    <w:p w14:paraId="02537AF3" w14:textId="77777777" w:rsidR="0065051E" w:rsidRPr="0065051E" w:rsidRDefault="0065051E" w:rsidP="0065051E">
      <w:pPr>
        <w:pStyle w:val="a3"/>
        <w:numPr>
          <w:ilvl w:val="0"/>
          <w:numId w:val="1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5051E">
        <w:rPr>
          <w:rFonts w:ascii="Times New Roman" w:hAnsi="Times New Roman" w:cs="Times New Roman"/>
          <w:sz w:val="28"/>
          <w:szCs w:val="28"/>
          <w:lang w:eastAsia="ru-RU"/>
        </w:rPr>
        <w:t>Действие законодательства о защите прав потребителей.</w:t>
      </w:r>
    </w:p>
    <w:p w14:paraId="57A07FC9" w14:textId="77777777" w:rsidR="007F30A5" w:rsidRPr="0065051E" w:rsidRDefault="007F30A5" w:rsidP="0065051E">
      <w:pPr>
        <w:pStyle w:val="a3"/>
        <w:numPr>
          <w:ilvl w:val="0"/>
          <w:numId w:val="1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5051E">
        <w:rPr>
          <w:rFonts w:ascii="Times New Roman" w:hAnsi="Times New Roman" w:cs="Times New Roman"/>
          <w:sz w:val="28"/>
          <w:szCs w:val="28"/>
          <w:lang w:eastAsia="ru-RU"/>
        </w:rPr>
        <w:t>Права потребителей надлежащее качество товаров (работ, услуг)</w:t>
      </w:r>
    </w:p>
    <w:p w14:paraId="4353351D" w14:textId="77777777" w:rsidR="007F30A5" w:rsidRPr="0065051E" w:rsidRDefault="007F30A5" w:rsidP="0065051E">
      <w:pPr>
        <w:pStyle w:val="a3"/>
        <w:numPr>
          <w:ilvl w:val="0"/>
          <w:numId w:val="1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5051E">
        <w:rPr>
          <w:rFonts w:ascii="Times New Roman" w:hAnsi="Times New Roman" w:cs="Times New Roman"/>
          <w:sz w:val="28"/>
          <w:szCs w:val="28"/>
          <w:lang w:eastAsia="ru-RU"/>
        </w:rPr>
        <w:t>Права потребителей на информацию об изготовителе (Исполнители, продавцы) и о товарах</w:t>
      </w:r>
    </w:p>
    <w:p w14:paraId="6A296403" w14:textId="77777777" w:rsidR="007F30A5" w:rsidRPr="0065051E" w:rsidRDefault="007F30A5" w:rsidP="0065051E">
      <w:pPr>
        <w:pStyle w:val="a3"/>
        <w:numPr>
          <w:ilvl w:val="0"/>
          <w:numId w:val="1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5051E">
        <w:rPr>
          <w:rFonts w:ascii="Times New Roman" w:hAnsi="Times New Roman" w:cs="Times New Roman"/>
          <w:sz w:val="28"/>
          <w:szCs w:val="28"/>
          <w:lang w:eastAsia="ru-RU"/>
        </w:rPr>
        <w:t xml:space="preserve">Права и обязанности изготовителя (исполнителя, продавца) по обеспечению надлежащего качества товаров (работ, услуг) </w:t>
      </w:r>
    </w:p>
    <w:p w14:paraId="50EEB60F" w14:textId="77777777" w:rsidR="007F30A5" w:rsidRPr="0065051E" w:rsidRDefault="007F30A5" w:rsidP="0065051E">
      <w:pPr>
        <w:pStyle w:val="a3"/>
        <w:numPr>
          <w:ilvl w:val="0"/>
          <w:numId w:val="1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5051E">
        <w:rPr>
          <w:rFonts w:ascii="Times New Roman" w:hAnsi="Times New Roman" w:cs="Times New Roman"/>
          <w:sz w:val="28"/>
          <w:szCs w:val="28"/>
          <w:lang w:eastAsia="ru-RU"/>
        </w:rPr>
        <w:t>Права потребителей в случае приобретения товаров ненадлежащего качества</w:t>
      </w:r>
    </w:p>
    <w:p w14:paraId="70CB37A9" w14:textId="77777777" w:rsidR="007F30A5" w:rsidRPr="0065051E" w:rsidRDefault="007F30A5" w:rsidP="0065051E">
      <w:pPr>
        <w:pStyle w:val="a3"/>
        <w:numPr>
          <w:ilvl w:val="0"/>
          <w:numId w:val="1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5051E">
        <w:rPr>
          <w:rFonts w:ascii="Times New Roman" w:hAnsi="Times New Roman" w:cs="Times New Roman"/>
          <w:sz w:val="28"/>
          <w:szCs w:val="28"/>
          <w:lang w:eastAsia="ru-RU"/>
        </w:rPr>
        <w:t>Ответственность изготовителя (исполнителя, продавца) за нарушение прав потребителей</w:t>
      </w:r>
    </w:p>
    <w:p w14:paraId="3F2342E9" w14:textId="77777777" w:rsidR="007F30A5" w:rsidRPr="0065051E" w:rsidRDefault="007F30A5" w:rsidP="0065051E">
      <w:pPr>
        <w:pStyle w:val="a3"/>
        <w:numPr>
          <w:ilvl w:val="0"/>
          <w:numId w:val="1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5051E">
        <w:rPr>
          <w:rFonts w:ascii="Times New Roman" w:hAnsi="Times New Roman" w:cs="Times New Roman"/>
          <w:sz w:val="28"/>
          <w:szCs w:val="28"/>
          <w:lang w:eastAsia="ru-RU"/>
        </w:rPr>
        <w:t>Защита прав потребителей при и выполнении работ (оказании услуг)</w:t>
      </w:r>
    </w:p>
    <w:p w14:paraId="46CAA981" w14:textId="77777777" w:rsidR="007F30A5" w:rsidRPr="0065051E" w:rsidRDefault="007F30A5" w:rsidP="0065051E">
      <w:pPr>
        <w:pStyle w:val="a3"/>
        <w:numPr>
          <w:ilvl w:val="0"/>
          <w:numId w:val="1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5051E">
        <w:rPr>
          <w:rFonts w:ascii="Times New Roman" w:hAnsi="Times New Roman" w:cs="Times New Roman"/>
          <w:sz w:val="28"/>
          <w:szCs w:val="28"/>
          <w:lang w:eastAsia="ru-RU"/>
        </w:rPr>
        <w:t xml:space="preserve">Государственные органы общей компетенции </w:t>
      </w:r>
      <w:r w:rsidR="00F5371F">
        <w:rPr>
          <w:rFonts w:ascii="Times New Roman" w:hAnsi="Times New Roman" w:cs="Times New Roman"/>
          <w:sz w:val="28"/>
          <w:szCs w:val="28"/>
          <w:lang w:eastAsia="ru-RU"/>
        </w:rPr>
        <w:t>–</w:t>
      </w:r>
      <w:r w:rsidRPr="0065051E">
        <w:rPr>
          <w:rFonts w:ascii="Times New Roman" w:hAnsi="Times New Roman" w:cs="Times New Roman"/>
          <w:sz w:val="28"/>
          <w:szCs w:val="28"/>
          <w:lang w:eastAsia="ru-RU"/>
        </w:rPr>
        <w:t xml:space="preserve"> функции, задачи</w:t>
      </w:r>
    </w:p>
    <w:p w14:paraId="67D590EE" w14:textId="77777777" w:rsidR="007F30A5" w:rsidRPr="0065051E" w:rsidRDefault="007F30A5" w:rsidP="0065051E">
      <w:pPr>
        <w:pStyle w:val="a3"/>
        <w:numPr>
          <w:ilvl w:val="0"/>
          <w:numId w:val="1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5051E">
        <w:rPr>
          <w:rFonts w:ascii="Times New Roman" w:hAnsi="Times New Roman" w:cs="Times New Roman"/>
          <w:sz w:val="28"/>
          <w:szCs w:val="28"/>
          <w:lang w:eastAsia="ru-RU"/>
        </w:rPr>
        <w:t xml:space="preserve">Государственные органы специальной компетенции </w:t>
      </w:r>
      <w:r w:rsidR="00F5371F">
        <w:rPr>
          <w:rFonts w:ascii="Times New Roman" w:hAnsi="Times New Roman" w:cs="Times New Roman"/>
          <w:sz w:val="28"/>
          <w:szCs w:val="28"/>
          <w:lang w:eastAsia="ru-RU"/>
        </w:rPr>
        <w:t>–</w:t>
      </w:r>
      <w:r w:rsidRPr="0065051E">
        <w:rPr>
          <w:rFonts w:ascii="Times New Roman" w:hAnsi="Times New Roman" w:cs="Times New Roman"/>
          <w:sz w:val="28"/>
          <w:szCs w:val="28"/>
          <w:lang w:eastAsia="ru-RU"/>
        </w:rPr>
        <w:t xml:space="preserve"> функции, задачи</w:t>
      </w:r>
    </w:p>
    <w:p w14:paraId="0725D6DA" w14:textId="77777777" w:rsidR="007F30A5" w:rsidRPr="0065051E" w:rsidRDefault="007F30A5" w:rsidP="0065051E">
      <w:pPr>
        <w:pStyle w:val="a3"/>
        <w:numPr>
          <w:ilvl w:val="0"/>
          <w:numId w:val="1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5051E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Федеральная служба по надзору в области защиты прав потребителей и благополучию человека</w:t>
      </w:r>
    </w:p>
    <w:p w14:paraId="51B01B3F" w14:textId="77777777" w:rsidR="007F30A5" w:rsidRPr="0065051E" w:rsidRDefault="007F30A5" w:rsidP="0065051E">
      <w:pPr>
        <w:pStyle w:val="a3"/>
        <w:numPr>
          <w:ilvl w:val="0"/>
          <w:numId w:val="1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5051E">
        <w:rPr>
          <w:rFonts w:ascii="Times New Roman" w:hAnsi="Times New Roman" w:cs="Times New Roman"/>
          <w:sz w:val="28"/>
          <w:szCs w:val="28"/>
          <w:lang w:eastAsia="ru-RU"/>
        </w:rPr>
        <w:t xml:space="preserve">Госстандарт России </w:t>
      </w:r>
      <w:r w:rsidR="00F5371F">
        <w:rPr>
          <w:rFonts w:ascii="Times New Roman" w:hAnsi="Times New Roman" w:cs="Times New Roman"/>
          <w:sz w:val="28"/>
          <w:szCs w:val="28"/>
          <w:lang w:eastAsia="ru-RU"/>
        </w:rPr>
        <w:t>–</w:t>
      </w:r>
      <w:r w:rsidRPr="0065051E">
        <w:rPr>
          <w:rFonts w:ascii="Times New Roman" w:hAnsi="Times New Roman" w:cs="Times New Roman"/>
          <w:sz w:val="28"/>
          <w:szCs w:val="28"/>
          <w:lang w:eastAsia="ru-RU"/>
        </w:rPr>
        <w:t xml:space="preserve"> структура, функции</w:t>
      </w:r>
      <w:r w:rsidR="00F5371F">
        <w:rPr>
          <w:rFonts w:ascii="Times New Roman" w:hAnsi="Times New Roman" w:cs="Times New Roman"/>
          <w:sz w:val="28"/>
          <w:szCs w:val="28"/>
          <w:lang w:eastAsia="ru-RU"/>
        </w:rPr>
        <w:t xml:space="preserve"> и роль в защите прав потребителей</w:t>
      </w:r>
    </w:p>
    <w:p w14:paraId="6C12269C" w14:textId="77777777" w:rsidR="007F30A5" w:rsidRPr="0065051E" w:rsidRDefault="007F30A5" w:rsidP="0065051E">
      <w:pPr>
        <w:pStyle w:val="a3"/>
        <w:numPr>
          <w:ilvl w:val="0"/>
          <w:numId w:val="1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5051E">
        <w:rPr>
          <w:rFonts w:ascii="Times New Roman" w:hAnsi="Times New Roman" w:cs="Times New Roman"/>
          <w:sz w:val="28"/>
          <w:szCs w:val="28"/>
          <w:lang w:eastAsia="ru-RU"/>
        </w:rPr>
        <w:t xml:space="preserve">Местные органы по защите прав потребителей </w:t>
      </w:r>
      <w:r w:rsidR="00F5371F">
        <w:rPr>
          <w:rFonts w:ascii="Times New Roman" w:hAnsi="Times New Roman" w:cs="Times New Roman"/>
          <w:sz w:val="28"/>
          <w:szCs w:val="28"/>
          <w:lang w:eastAsia="ru-RU"/>
        </w:rPr>
        <w:t>– з</w:t>
      </w:r>
      <w:r w:rsidRPr="0065051E">
        <w:rPr>
          <w:rFonts w:ascii="Times New Roman" w:hAnsi="Times New Roman" w:cs="Times New Roman"/>
          <w:sz w:val="28"/>
          <w:szCs w:val="28"/>
          <w:lang w:eastAsia="ru-RU"/>
        </w:rPr>
        <w:t>адачи, функции, структура, права</w:t>
      </w:r>
    </w:p>
    <w:p w14:paraId="0F603000" w14:textId="77777777" w:rsidR="007F30A5" w:rsidRPr="0065051E" w:rsidRDefault="007F30A5" w:rsidP="0065051E">
      <w:pPr>
        <w:pStyle w:val="a3"/>
        <w:numPr>
          <w:ilvl w:val="0"/>
          <w:numId w:val="1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5051E">
        <w:rPr>
          <w:rFonts w:ascii="Times New Roman" w:hAnsi="Times New Roman" w:cs="Times New Roman"/>
          <w:sz w:val="28"/>
          <w:szCs w:val="28"/>
          <w:lang w:eastAsia="ru-RU"/>
        </w:rPr>
        <w:t xml:space="preserve">Общественные организации </w:t>
      </w:r>
      <w:r w:rsidR="00F5371F">
        <w:rPr>
          <w:rFonts w:ascii="Times New Roman" w:hAnsi="Times New Roman" w:cs="Times New Roman"/>
          <w:sz w:val="28"/>
          <w:szCs w:val="28"/>
          <w:lang w:eastAsia="ru-RU"/>
        </w:rPr>
        <w:t>–</w:t>
      </w:r>
      <w:r w:rsidRPr="0065051E">
        <w:rPr>
          <w:rFonts w:ascii="Times New Roman" w:hAnsi="Times New Roman" w:cs="Times New Roman"/>
          <w:sz w:val="28"/>
          <w:szCs w:val="28"/>
          <w:lang w:eastAsia="ru-RU"/>
        </w:rPr>
        <w:t xml:space="preserve"> их права, задачи, в сфере защиты прав потребителей</w:t>
      </w:r>
    </w:p>
    <w:p w14:paraId="781E3741" w14:textId="77777777" w:rsidR="007F30A5" w:rsidRPr="0065051E" w:rsidRDefault="007F30A5" w:rsidP="0065051E">
      <w:pPr>
        <w:pStyle w:val="a3"/>
        <w:numPr>
          <w:ilvl w:val="0"/>
          <w:numId w:val="1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5051E">
        <w:rPr>
          <w:rFonts w:ascii="Times New Roman" w:hAnsi="Times New Roman" w:cs="Times New Roman"/>
          <w:sz w:val="28"/>
          <w:szCs w:val="28"/>
          <w:lang w:eastAsia="ru-RU"/>
        </w:rPr>
        <w:t>Требования к информации об изготовителе (продавце) и о товарах (услугах)</w:t>
      </w:r>
    </w:p>
    <w:p w14:paraId="3A3AAEDA" w14:textId="77777777" w:rsidR="007F30A5" w:rsidRPr="0065051E" w:rsidRDefault="007F30A5" w:rsidP="0065051E">
      <w:pPr>
        <w:pStyle w:val="a3"/>
        <w:numPr>
          <w:ilvl w:val="0"/>
          <w:numId w:val="1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5051E">
        <w:rPr>
          <w:rFonts w:ascii="Times New Roman" w:hAnsi="Times New Roman" w:cs="Times New Roman"/>
          <w:sz w:val="28"/>
          <w:szCs w:val="28"/>
          <w:lang w:eastAsia="ru-RU"/>
        </w:rPr>
        <w:t>Возможные последствия ненадлежащей информации</w:t>
      </w:r>
    </w:p>
    <w:p w14:paraId="7852ACF2" w14:textId="77777777" w:rsidR="007F30A5" w:rsidRPr="0065051E" w:rsidRDefault="007F30A5" w:rsidP="0065051E">
      <w:pPr>
        <w:pStyle w:val="a3"/>
        <w:numPr>
          <w:ilvl w:val="0"/>
          <w:numId w:val="1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5051E">
        <w:rPr>
          <w:rFonts w:ascii="Times New Roman" w:hAnsi="Times New Roman" w:cs="Times New Roman"/>
          <w:sz w:val="28"/>
          <w:szCs w:val="28"/>
          <w:lang w:eastAsia="ru-RU"/>
        </w:rPr>
        <w:t>Особенности удовлетворения требований и потребителей при покупке товаров с недостатками</w:t>
      </w:r>
    </w:p>
    <w:p w14:paraId="16C1B242" w14:textId="77777777" w:rsidR="007F30A5" w:rsidRPr="0065051E" w:rsidRDefault="007F30A5" w:rsidP="0065051E">
      <w:pPr>
        <w:pStyle w:val="a3"/>
        <w:numPr>
          <w:ilvl w:val="0"/>
          <w:numId w:val="1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5051E">
        <w:rPr>
          <w:rFonts w:ascii="Times New Roman" w:hAnsi="Times New Roman" w:cs="Times New Roman"/>
          <w:sz w:val="28"/>
          <w:szCs w:val="28"/>
          <w:lang w:eastAsia="ru-RU"/>
        </w:rPr>
        <w:t>Порядок предъявления и удовлетворения требований потребителя по товарам с недостатками</w:t>
      </w:r>
    </w:p>
    <w:p w14:paraId="1FE048A6" w14:textId="77777777" w:rsidR="007F30A5" w:rsidRPr="0065051E" w:rsidRDefault="007F30A5" w:rsidP="0065051E">
      <w:pPr>
        <w:pStyle w:val="a3"/>
        <w:numPr>
          <w:ilvl w:val="0"/>
          <w:numId w:val="1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5051E">
        <w:rPr>
          <w:rFonts w:ascii="Times New Roman" w:hAnsi="Times New Roman" w:cs="Times New Roman"/>
          <w:sz w:val="28"/>
          <w:szCs w:val="28"/>
          <w:lang w:eastAsia="ru-RU"/>
        </w:rPr>
        <w:t>Права потребителей на обмен в случае приобретения товаров надлежащего качества</w:t>
      </w:r>
    </w:p>
    <w:p w14:paraId="7A4FC465" w14:textId="77777777" w:rsidR="007F30A5" w:rsidRPr="0065051E" w:rsidRDefault="007F30A5" w:rsidP="0065051E">
      <w:pPr>
        <w:pStyle w:val="a3"/>
        <w:numPr>
          <w:ilvl w:val="0"/>
          <w:numId w:val="1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5051E">
        <w:rPr>
          <w:rFonts w:ascii="Times New Roman" w:hAnsi="Times New Roman" w:cs="Times New Roman"/>
          <w:sz w:val="28"/>
          <w:szCs w:val="28"/>
          <w:lang w:eastAsia="ru-RU"/>
        </w:rPr>
        <w:t>Понятие срока годности, срока службы, гарантийного срока и порядок их исчисления</w:t>
      </w:r>
    </w:p>
    <w:p w14:paraId="612E4A74" w14:textId="77777777" w:rsidR="007F30A5" w:rsidRPr="0065051E" w:rsidRDefault="007F30A5" w:rsidP="0065051E">
      <w:pPr>
        <w:pStyle w:val="a3"/>
        <w:numPr>
          <w:ilvl w:val="0"/>
          <w:numId w:val="1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5051E">
        <w:rPr>
          <w:rFonts w:ascii="Times New Roman" w:hAnsi="Times New Roman" w:cs="Times New Roman"/>
          <w:sz w:val="28"/>
          <w:szCs w:val="28"/>
          <w:lang w:eastAsia="ru-RU"/>
        </w:rPr>
        <w:t>18.Права потребителя в случае нарушения сроков начала и выполнения работы (оказания услуги)</w:t>
      </w:r>
    </w:p>
    <w:p w14:paraId="47EB3668" w14:textId="77777777" w:rsidR="007F30A5" w:rsidRPr="0065051E" w:rsidRDefault="007F30A5" w:rsidP="0065051E">
      <w:pPr>
        <w:pStyle w:val="a3"/>
        <w:numPr>
          <w:ilvl w:val="0"/>
          <w:numId w:val="1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5051E">
        <w:rPr>
          <w:rFonts w:ascii="Times New Roman" w:hAnsi="Times New Roman" w:cs="Times New Roman"/>
          <w:sz w:val="28"/>
          <w:szCs w:val="28"/>
          <w:lang w:eastAsia="ru-RU"/>
        </w:rPr>
        <w:t>Права потребителей если работа (услуга) имеют ненадлежащее качество</w:t>
      </w:r>
    </w:p>
    <w:p w14:paraId="25930DB2" w14:textId="77777777" w:rsidR="007F30A5" w:rsidRPr="0065051E" w:rsidRDefault="007F30A5" w:rsidP="0065051E">
      <w:pPr>
        <w:pStyle w:val="a3"/>
        <w:numPr>
          <w:ilvl w:val="0"/>
          <w:numId w:val="1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5051E">
        <w:rPr>
          <w:rFonts w:ascii="Times New Roman" w:hAnsi="Times New Roman" w:cs="Times New Roman"/>
          <w:sz w:val="28"/>
          <w:szCs w:val="28"/>
          <w:lang w:eastAsia="ru-RU"/>
        </w:rPr>
        <w:t>Ответственность исполнителя в случае полной или частичной утраты (повреждения) материала</w:t>
      </w:r>
    </w:p>
    <w:p w14:paraId="15813E4F" w14:textId="77777777" w:rsidR="007F30A5" w:rsidRPr="0065051E" w:rsidRDefault="007F30A5" w:rsidP="0065051E">
      <w:pPr>
        <w:pStyle w:val="a3"/>
        <w:numPr>
          <w:ilvl w:val="0"/>
          <w:numId w:val="1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5051E">
        <w:rPr>
          <w:rFonts w:ascii="Times New Roman" w:hAnsi="Times New Roman" w:cs="Times New Roman"/>
          <w:sz w:val="28"/>
          <w:szCs w:val="28"/>
          <w:lang w:eastAsia="ru-RU"/>
        </w:rPr>
        <w:t xml:space="preserve">Ответственность исполнителя в случае нарушения сроков начала и выполнения работы (оказания услуги) </w:t>
      </w:r>
    </w:p>
    <w:p w14:paraId="1A400B9B" w14:textId="77777777" w:rsidR="007F30A5" w:rsidRPr="0065051E" w:rsidRDefault="007F30A5" w:rsidP="0065051E">
      <w:pPr>
        <w:pStyle w:val="a3"/>
        <w:numPr>
          <w:ilvl w:val="0"/>
          <w:numId w:val="1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5051E">
        <w:rPr>
          <w:rFonts w:ascii="Times New Roman" w:hAnsi="Times New Roman" w:cs="Times New Roman"/>
          <w:sz w:val="28"/>
          <w:szCs w:val="28"/>
          <w:lang w:eastAsia="ru-RU"/>
        </w:rPr>
        <w:t>Сроки устранения недостатков выполненной работы (оказанной услуги)</w:t>
      </w:r>
    </w:p>
    <w:p w14:paraId="260A07E9" w14:textId="77777777" w:rsidR="007F30A5" w:rsidRPr="0065051E" w:rsidRDefault="007F30A5" w:rsidP="0065051E">
      <w:pPr>
        <w:pStyle w:val="a3"/>
        <w:numPr>
          <w:ilvl w:val="0"/>
          <w:numId w:val="1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5051E">
        <w:rPr>
          <w:rFonts w:ascii="Times New Roman" w:hAnsi="Times New Roman" w:cs="Times New Roman"/>
          <w:sz w:val="28"/>
          <w:szCs w:val="28"/>
          <w:lang w:eastAsia="ru-RU"/>
        </w:rPr>
        <w:t>Порядок расчетов за выполненную работу</w:t>
      </w:r>
    </w:p>
    <w:p w14:paraId="69DE3DE0" w14:textId="77777777" w:rsidR="007F30A5" w:rsidRPr="0065051E" w:rsidRDefault="007F30A5" w:rsidP="0065051E">
      <w:pPr>
        <w:pStyle w:val="a3"/>
        <w:numPr>
          <w:ilvl w:val="0"/>
          <w:numId w:val="1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5051E">
        <w:rPr>
          <w:rFonts w:ascii="Times New Roman" w:hAnsi="Times New Roman" w:cs="Times New Roman"/>
          <w:sz w:val="28"/>
          <w:szCs w:val="28"/>
          <w:lang w:eastAsia="ru-RU"/>
        </w:rPr>
        <w:t>Имущественная ответственность за вред, причиненный вследствие недостатков товаров (работ, услуг)</w:t>
      </w:r>
    </w:p>
    <w:p w14:paraId="0DF8981D" w14:textId="77777777" w:rsidR="007F30A5" w:rsidRPr="0065051E" w:rsidRDefault="007F30A5" w:rsidP="0065051E">
      <w:pPr>
        <w:pStyle w:val="a3"/>
        <w:numPr>
          <w:ilvl w:val="0"/>
          <w:numId w:val="1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5051E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Право потребителя на безопасность товара (работы, услуги)</w:t>
      </w:r>
    </w:p>
    <w:p w14:paraId="14F04CEE" w14:textId="77777777" w:rsidR="0065051E" w:rsidRPr="0065051E" w:rsidRDefault="0065051E" w:rsidP="0065051E">
      <w:pPr>
        <w:pStyle w:val="a3"/>
        <w:numPr>
          <w:ilvl w:val="0"/>
          <w:numId w:val="1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5051E">
        <w:rPr>
          <w:rFonts w:ascii="Times New Roman" w:hAnsi="Times New Roman" w:cs="Times New Roman"/>
          <w:sz w:val="28"/>
          <w:szCs w:val="28"/>
          <w:lang w:eastAsia="ru-RU"/>
        </w:rPr>
        <w:t>Срок годности и срок службы – средство обеспечения безопасности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65051E">
        <w:rPr>
          <w:rFonts w:ascii="Times New Roman" w:hAnsi="Times New Roman" w:cs="Times New Roman"/>
          <w:sz w:val="28"/>
          <w:szCs w:val="28"/>
          <w:lang w:eastAsia="ru-RU"/>
        </w:rPr>
        <w:t>жизни, здоровья потребителей.</w:t>
      </w:r>
    </w:p>
    <w:p w14:paraId="61C4095F" w14:textId="77777777" w:rsidR="007F30A5" w:rsidRPr="0065051E" w:rsidRDefault="007F30A5" w:rsidP="0065051E">
      <w:pPr>
        <w:pStyle w:val="a3"/>
        <w:numPr>
          <w:ilvl w:val="0"/>
          <w:numId w:val="1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5051E">
        <w:rPr>
          <w:rFonts w:ascii="Times New Roman" w:hAnsi="Times New Roman" w:cs="Times New Roman"/>
          <w:sz w:val="28"/>
          <w:szCs w:val="28"/>
          <w:lang w:eastAsia="ru-RU"/>
        </w:rPr>
        <w:t xml:space="preserve">Урегулирование споров </w:t>
      </w:r>
      <w:proofErr w:type="spellStart"/>
      <w:r w:rsidRPr="0065051E">
        <w:rPr>
          <w:rFonts w:ascii="Times New Roman" w:hAnsi="Times New Roman" w:cs="Times New Roman"/>
          <w:sz w:val="28"/>
          <w:szCs w:val="28"/>
          <w:lang w:eastAsia="ru-RU"/>
        </w:rPr>
        <w:t>досудебно</w:t>
      </w:r>
      <w:proofErr w:type="spellEnd"/>
      <w:r w:rsidRPr="0065051E">
        <w:rPr>
          <w:rFonts w:ascii="Times New Roman" w:hAnsi="Times New Roman" w:cs="Times New Roman"/>
          <w:sz w:val="28"/>
          <w:szCs w:val="28"/>
          <w:lang w:eastAsia="ru-RU"/>
        </w:rPr>
        <w:t xml:space="preserve"> в административном порядке</w:t>
      </w:r>
      <w:r w:rsidR="0065051E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14:paraId="38A86338" w14:textId="77777777" w:rsidR="007F30A5" w:rsidRPr="0065051E" w:rsidRDefault="007F30A5" w:rsidP="0065051E">
      <w:pPr>
        <w:pStyle w:val="a3"/>
        <w:numPr>
          <w:ilvl w:val="0"/>
          <w:numId w:val="1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5051E">
        <w:rPr>
          <w:rFonts w:ascii="Times New Roman" w:hAnsi="Times New Roman" w:cs="Times New Roman"/>
          <w:sz w:val="28"/>
          <w:szCs w:val="28"/>
          <w:lang w:eastAsia="ru-RU"/>
        </w:rPr>
        <w:t>Судебная защита прав потребителей</w:t>
      </w:r>
      <w:r w:rsidR="0065051E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14:paraId="2EF32FCA" w14:textId="77777777" w:rsidR="007F30A5" w:rsidRDefault="007F30A5" w:rsidP="0065051E">
      <w:pPr>
        <w:pStyle w:val="a3"/>
        <w:numPr>
          <w:ilvl w:val="0"/>
          <w:numId w:val="1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5051E">
        <w:rPr>
          <w:rFonts w:ascii="Times New Roman" w:hAnsi="Times New Roman" w:cs="Times New Roman"/>
          <w:sz w:val="28"/>
          <w:szCs w:val="28"/>
          <w:lang w:eastAsia="ru-RU"/>
        </w:rPr>
        <w:t>Защита интересов неопределенного круга лиц</w:t>
      </w:r>
      <w:r w:rsidR="0065051E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14:paraId="427D270F" w14:textId="77777777" w:rsidR="0065051E" w:rsidRDefault="0065051E" w:rsidP="0065051E">
      <w:pPr>
        <w:pStyle w:val="a3"/>
        <w:numPr>
          <w:ilvl w:val="0"/>
          <w:numId w:val="1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5051E">
        <w:rPr>
          <w:rFonts w:ascii="Times New Roman" w:hAnsi="Times New Roman" w:cs="Times New Roman"/>
          <w:sz w:val="28"/>
          <w:szCs w:val="28"/>
          <w:lang w:eastAsia="ru-RU"/>
        </w:rPr>
        <w:t>Размер и форма возмещения вреда, причиненного имуществу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14:paraId="565039A6" w14:textId="77777777" w:rsidR="0065051E" w:rsidRDefault="0065051E" w:rsidP="0065051E">
      <w:pPr>
        <w:pStyle w:val="a3"/>
        <w:numPr>
          <w:ilvl w:val="0"/>
          <w:numId w:val="1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Правовое обеспечение защиты прав потребителей при покупке туристических услуг.</w:t>
      </w:r>
    </w:p>
    <w:p w14:paraId="5EC06EEB" w14:textId="77777777" w:rsidR="0065051E" w:rsidRDefault="0065051E" w:rsidP="0065051E">
      <w:pPr>
        <w:pStyle w:val="a3"/>
        <w:numPr>
          <w:ilvl w:val="0"/>
          <w:numId w:val="1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5051E">
        <w:rPr>
          <w:rFonts w:ascii="Times New Roman" w:hAnsi="Times New Roman" w:cs="Times New Roman"/>
          <w:sz w:val="28"/>
          <w:szCs w:val="28"/>
          <w:lang w:eastAsia="ru-RU"/>
        </w:rPr>
        <w:t>Правовое обеспечение защиты прав потребителей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при покупке гостиничных услуг.</w:t>
      </w:r>
    </w:p>
    <w:p w14:paraId="176C1081" w14:textId="77777777" w:rsidR="0065051E" w:rsidRDefault="0065051E" w:rsidP="0065051E">
      <w:pPr>
        <w:pStyle w:val="a3"/>
        <w:numPr>
          <w:ilvl w:val="0"/>
          <w:numId w:val="1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5051E">
        <w:rPr>
          <w:rFonts w:ascii="Times New Roman" w:hAnsi="Times New Roman" w:cs="Times New Roman"/>
          <w:sz w:val="28"/>
          <w:szCs w:val="28"/>
          <w:lang w:eastAsia="ru-RU"/>
        </w:rPr>
        <w:t>Правовое обеспечение защиты прав потребителей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при покупке бытовых услуг (парикмахерские, салоны красоты и др.).</w:t>
      </w:r>
    </w:p>
    <w:p w14:paraId="27C1E441" w14:textId="77777777" w:rsidR="0065051E" w:rsidRDefault="0065051E" w:rsidP="0065051E">
      <w:pPr>
        <w:pStyle w:val="a3"/>
        <w:numPr>
          <w:ilvl w:val="0"/>
          <w:numId w:val="1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5051E">
        <w:rPr>
          <w:rFonts w:ascii="Times New Roman" w:hAnsi="Times New Roman" w:cs="Times New Roman"/>
          <w:sz w:val="28"/>
          <w:szCs w:val="28"/>
          <w:lang w:eastAsia="ru-RU"/>
        </w:rPr>
        <w:t>Правовое обеспечение защиты прав потребителей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при покупке товаров в сети Интернет.</w:t>
      </w:r>
    </w:p>
    <w:p w14:paraId="545E5EB7" w14:textId="77777777" w:rsidR="0065051E" w:rsidRDefault="0065051E" w:rsidP="0065051E">
      <w:pPr>
        <w:pStyle w:val="a3"/>
        <w:numPr>
          <w:ilvl w:val="0"/>
          <w:numId w:val="1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Система сертификации товаров и услуг как способ защиты прав потребителей.</w:t>
      </w:r>
    </w:p>
    <w:p w14:paraId="436468CC" w14:textId="77777777" w:rsidR="0065051E" w:rsidRPr="0065051E" w:rsidRDefault="0065051E" w:rsidP="0065051E">
      <w:pPr>
        <w:pStyle w:val="a3"/>
        <w:numPr>
          <w:ilvl w:val="0"/>
          <w:numId w:val="1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Р</w:t>
      </w:r>
      <w:r w:rsidRPr="0065051E">
        <w:rPr>
          <w:rFonts w:ascii="Times New Roman" w:hAnsi="Times New Roman" w:cs="Times New Roman"/>
          <w:sz w:val="28"/>
          <w:szCs w:val="28"/>
          <w:lang w:eastAsia="ru-RU"/>
        </w:rPr>
        <w:t>оль и значение штрихового кодирования продукции.</w:t>
      </w:r>
    </w:p>
    <w:bookmarkEnd w:id="8"/>
    <w:p w14:paraId="7E153D89" w14:textId="77777777" w:rsidR="0029544D" w:rsidRPr="0029544D" w:rsidRDefault="00F43F51" w:rsidP="00DA2ADE">
      <w:pPr>
        <w:spacing w:line="36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43F51">
        <w:rPr>
          <w:rFonts w:ascii="Times New Roman" w:hAnsi="Times New Roman" w:cs="Times New Roman"/>
          <w:sz w:val="28"/>
          <w:szCs w:val="28"/>
          <w:lang w:eastAsia="ru-RU"/>
        </w:rPr>
        <w:t>Тема реферата раскрывается на основе изучения основной и дополнительной литературы, а не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только на базе материалов учеб</w:t>
      </w:r>
      <w:r w:rsidRPr="00F43F51">
        <w:rPr>
          <w:rFonts w:ascii="Times New Roman" w:hAnsi="Times New Roman" w:cs="Times New Roman"/>
          <w:sz w:val="28"/>
          <w:szCs w:val="28"/>
          <w:lang w:eastAsia="ru-RU"/>
        </w:rPr>
        <w:t>ников и учебных пособий. В списке литературы должно быть не менее 5 названий различных источников (монографий, журнальных статей, справочников и официальных документов).</w:t>
      </w:r>
    </w:p>
    <w:p w14:paraId="0FE6B266" w14:textId="77777777" w:rsidR="0029544D" w:rsidRPr="0029544D" w:rsidRDefault="0029544D" w:rsidP="00DA2ADE">
      <w:pPr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2056AFD3" w14:textId="77777777" w:rsidR="00DF1D2C" w:rsidRPr="001E7015" w:rsidRDefault="00E55306" w:rsidP="00DA2ADE">
      <w:pPr>
        <w:pStyle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</w:pPr>
      <w:bookmarkStart w:id="9" w:name="_Toc433121217"/>
      <w:bookmarkStart w:id="10" w:name="_Toc433788113"/>
      <w:bookmarkStart w:id="11" w:name="_Toc30599232"/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>3</w:t>
      </w:r>
      <w:r w:rsidR="00F43F51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>. ОФОРМЛЕНИЕ КОНТРОЛЬНОЙ</w:t>
      </w:r>
      <w:r w:rsidR="001E7015" w:rsidRPr="001E7015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 xml:space="preserve"> РАБОТЫ</w:t>
      </w:r>
      <w:bookmarkEnd w:id="9"/>
      <w:bookmarkEnd w:id="10"/>
      <w:bookmarkEnd w:id="11"/>
    </w:p>
    <w:p w14:paraId="38A3F10B" w14:textId="77777777" w:rsidR="00F43F51" w:rsidRPr="00F43F51" w:rsidRDefault="00F43F51" w:rsidP="00F43F51">
      <w:pPr>
        <w:overflowPunct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F51">
        <w:rPr>
          <w:rFonts w:ascii="Times New Roman" w:eastAsia="Times New Roman" w:hAnsi="Times New Roman" w:cs="Times New Roman"/>
          <w:sz w:val="28"/>
          <w:szCs w:val="28"/>
          <w:lang w:eastAsia="ru-RU"/>
        </w:rPr>
        <w:t>Оформление реферата. Размер реферата не должен быть излишне большим. Однако от студента не принимается работа на 2–3 страницах. Минимальный объем 15 (пятнадцать) страниц стандартного формата А</w:t>
      </w:r>
      <w:proofErr w:type="gramStart"/>
      <w:r w:rsidRPr="00F43F5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proofErr w:type="gramEnd"/>
      <w:r w:rsidRPr="00F43F51">
        <w:rPr>
          <w:rFonts w:ascii="Times New Roman" w:eastAsia="Times New Roman" w:hAnsi="Times New Roman" w:cs="Times New Roman"/>
          <w:sz w:val="28"/>
          <w:szCs w:val="28"/>
          <w:lang w:eastAsia="ru-RU"/>
        </w:rPr>
        <w:t>, максимальный 20 (двадцать) страниц машинописного текста через 1,5 (полтора) межстрочных интервала шрифтом 14-го размера.</w:t>
      </w:r>
    </w:p>
    <w:p w14:paraId="0463001A" w14:textId="77777777" w:rsidR="00F43F51" w:rsidRPr="00F43F51" w:rsidRDefault="00F43F51" w:rsidP="00F43F51">
      <w:pPr>
        <w:overflowPunct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F5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–</w:t>
      </w:r>
      <w:r w:rsidRPr="00F43F5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Реферат выполняется на стандартных листах формата А</w:t>
      </w:r>
      <w:proofErr w:type="gramStart"/>
      <w:r w:rsidRPr="00F43F5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proofErr w:type="gramEnd"/>
      <w:r w:rsidRPr="00F43F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(210 х 297 мм). Ориентация текста книжная (лист располагается вертикально). Текст наносится постранично только с одной стороны листа, двустороннее расположение текста на листе недопустимо.</w:t>
      </w:r>
    </w:p>
    <w:p w14:paraId="65079566" w14:textId="77777777" w:rsidR="00F43F51" w:rsidRPr="00F43F51" w:rsidRDefault="00F43F51" w:rsidP="00F43F51">
      <w:pPr>
        <w:overflowPunct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F51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F43F5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Поля и отступы текста: левое поле – 30 мм, правое поле – 15 мм, верхнее и нижнее поля – по 25 мм. Если текст печатается на компьютере в текстовом редакторе </w:t>
      </w:r>
      <w:r w:rsidRPr="00F43F5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Microsoft</w:t>
      </w:r>
      <w:r w:rsidRPr="00F43F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43F5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Word</w:t>
      </w:r>
      <w:r w:rsidRPr="00F43F51">
        <w:rPr>
          <w:rFonts w:ascii="Times New Roman" w:eastAsia="Times New Roman" w:hAnsi="Times New Roman" w:cs="Times New Roman"/>
          <w:sz w:val="28"/>
          <w:szCs w:val="28"/>
          <w:lang w:eastAsia="ru-RU"/>
        </w:rPr>
        <w:t>, то при форматировании следует установить правый ограничитель текста в позицию 161/2. Оформлять границы полей в виде рамок не нужно.</w:t>
      </w:r>
    </w:p>
    <w:p w14:paraId="6EFB4D7B" w14:textId="77777777" w:rsidR="00F43F51" w:rsidRPr="00F43F51" w:rsidRDefault="00F43F51" w:rsidP="00F43F51">
      <w:pPr>
        <w:overflowPunct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F51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F43F5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Нумерация страниц начинается с титульного аиста. Титульный лист считается первой страницей, но номер «1» на нем не проставляется. На вто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рой странице располагается «Содержание» работы. В «Содержании</w:t>
      </w:r>
      <w:r w:rsidRPr="00F43F51">
        <w:rPr>
          <w:rFonts w:ascii="Times New Roman" w:eastAsia="Times New Roman" w:hAnsi="Times New Roman" w:cs="Times New Roman"/>
          <w:sz w:val="28"/>
          <w:szCs w:val="28"/>
          <w:lang w:eastAsia="ru-RU"/>
        </w:rPr>
        <w:t>» напротив соответствующих разделов должны быть проставлены номера страниц, с которых они начинаются.</w:t>
      </w:r>
    </w:p>
    <w:p w14:paraId="39D8694F" w14:textId="77777777" w:rsidR="00F43F51" w:rsidRPr="00F43F51" w:rsidRDefault="00F43F51" w:rsidP="00F43F51">
      <w:pPr>
        <w:overflowPunct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F51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F43F5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На титульном листе реферата должна содержаться следующая информация: наименование вуза, кафедра, по которой выполняется работа, название темы, аббревиатура студенческой группы, фамилия и инициалы студент, фамилия и инициалы научного руководителя, а также его ученая степень и должность, город и текущий год.</w:t>
      </w:r>
    </w:p>
    <w:p w14:paraId="3E4CDED4" w14:textId="77777777" w:rsidR="00F43F51" w:rsidRPr="00F43F51" w:rsidRDefault="00F43F51" w:rsidP="00F43F51">
      <w:pPr>
        <w:overflowPunct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F5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Пример оформления списка использованных источников.</w:t>
      </w:r>
    </w:p>
    <w:p w14:paraId="260D50C5" w14:textId="77777777" w:rsidR="00F43F51" w:rsidRPr="00F43F51" w:rsidRDefault="00F43F51" w:rsidP="00F43F51">
      <w:pPr>
        <w:overflowPunct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F51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Нормативные акты:</w:t>
      </w:r>
    </w:p>
    <w:p w14:paraId="67E062AA" w14:textId="77777777" w:rsidR="00F43F51" w:rsidRPr="00F43F51" w:rsidRDefault="00F43F51" w:rsidP="00F43F51">
      <w:pPr>
        <w:numPr>
          <w:ilvl w:val="0"/>
          <w:numId w:val="6"/>
        </w:numPr>
        <w:overflowPunct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F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Гражданский кодекс РФ: </w:t>
      </w:r>
      <w:proofErr w:type="gramStart"/>
      <w:r w:rsidRPr="00F43F51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Часть первая – вторая [принят Гос.</w:t>
      </w:r>
      <w:proofErr w:type="gramEnd"/>
      <w:r w:rsidRPr="00F43F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F43F51">
        <w:rPr>
          <w:rFonts w:ascii="Times New Roman" w:eastAsia="Times New Roman" w:hAnsi="Times New Roman" w:cs="Times New Roman"/>
          <w:sz w:val="28"/>
          <w:szCs w:val="28"/>
          <w:lang w:eastAsia="ru-RU"/>
        </w:rPr>
        <w:t>Думой 23 апреля 1994 г., с изменениями и дополнениями по состоянию на 6 апреля 2015г.]</w:t>
      </w:r>
      <w:proofErr w:type="gramEnd"/>
      <w:r w:rsidRPr="00F43F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43F5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КонсультантПлюс</w:t>
      </w:r>
      <w:proofErr w:type="spellEnd"/>
      <w:r w:rsidRPr="00F43F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[Официальный сайт]. </w:t>
      </w:r>
    </w:p>
    <w:p w14:paraId="26361071" w14:textId="77777777" w:rsidR="00F43F51" w:rsidRPr="00F43F51" w:rsidRDefault="00F43F51" w:rsidP="006D7A82">
      <w:pPr>
        <w:overflowPunct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F5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F43F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11" w:history="1">
        <w:r w:rsidRPr="00F43F51">
          <w:rPr>
            <w:rStyle w:val="a4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http</w:t>
        </w:r>
        <w:r w:rsidRPr="00F43F51">
          <w:rPr>
            <w:rStyle w:val="a4"/>
            <w:rFonts w:ascii="Times New Roman" w:eastAsia="Times New Roman" w:hAnsi="Times New Roman" w:cs="Times New Roman"/>
            <w:sz w:val="28"/>
            <w:szCs w:val="28"/>
            <w:lang w:eastAsia="ru-RU"/>
          </w:rPr>
          <w:t>://</w:t>
        </w:r>
        <w:r w:rsidRPr="00F43F51">
          <w:rPr>
            <w:rStyle w:val="a4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www</w:t>
        </w:r>
        <w:r w:rsidRPr="00F43F51">
          <w:rPr>
            <w:rStyle w:val="a4"/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r w:rsidRPr="00F43F51">
          <w:rPr>
            <w:rStyle w:val="a4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consultant</w:t>
        </w:r>
        <w:r w:rsidRPr="00F43F51">
          <w:rPr>
            <w:rStyle w:val="a4"/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Pr="00F43F51">
          <w:rPr>
            <w:rStyle w:val="a4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ru</w:t>
        </w:r>
        <w:proofErr w:type="spellEnd"/>
        <w:r w:rsidRPr="00F43F51">
          <w:rPr>
            <w:rStyle w:val="a4"/>
            <w:rFonts w:ascii="Times New Roman" w:eastAsia="Times New Roman" w:hAnsi="Times New Roman" w:cs="Times New Roman"/>
            <w:sz w:val="28"/>
            <w:szCs w:val="28"/>
            <w:lang w:eastAsia="ru-RU"/>
          </w:rPr>
          <w:t>/</w:t>
        </w:r>
        <w:r w:rsidRPr="00F43F51">
          <w:rPr>
            <w:rStyle w:val="a4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search</w:t>
        </w:r>
        <w:r w:rsidRPr="00F43F51">
          <w:rPr>
            <w:rStyle w:val="a4"/>
            <w:rFonts w:ascii="Times New Roman" w:eastAsia="Times New Roman" w:hAnsi="Times New Roman" w:cs="Times New Roman"/>
            <w:sz w:val="28"/>
            <w:szCs w:val="28"/>
            <w:lang w:eastAsia="ru-RU"/>
          </w:rPr>
          <w:t>/</w:t>
        </w:r>
      </w:hyperlink>
      <w:r w:rsidRPr="00F43F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(дата обращения 20.04.2015). </w:t>
      </w:r>
    </w:p>
    <w:p w14:paraId="03217C1F" w14:textId="77777777" w:rsidR="00F43F51" w:rsidRPr="00F43F51" w:rsidRDefault="00F43F51" w:rsidP="00F43F51">
      <w:pPr>
        <w:numPr>
          <w:ilvl w:val="0"/>
          <w:numId w:val="6"/>
        </w:numPr>
        <w:overflowPunct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F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Общие понятия оценки, подходы к оценке и требования к проведению оценки (ФСО №1): приказ Министерства экономического развития и торговли РФ от 20 июля 2007 г. № 256 // Российская газета. – 2007. - № 4457. </w:t>
      </w:r>
    </w:p>
    <w:p w14:paraId="36A36629" w14:textId="77777777" w:rsidR="00F43F51" w:rsidRPr="00F43F51" w:rsidRDefault="00F43F51" w:rsidP="00F43F51">
      <w:pPr>
        <w:overflowPunct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F51">
        <w:rPr>
          <w:rFonts w:ascii="Times New Roman" w:eastAsia="Times New Roman" w:hAnsi="Times New Roman" w:cs="Times New Roman"/>
          <w:sz w:val="28"/>
          <w:szCs w:val="28"/>
          <w:lang w:eastAsia="ru-RU"/>
        </w:rPr>
        <w:t>Книги и учебники:</w:t>
      </w:r>
    </w:p>
    <w:p w14:paraId="359315E1" w14:textId="77777777" w:rsidR="00F43F51" w:rsidRPr="00F43F51" w:rsidRDefault="00F43F51" w:rsidP="00F43F51">
      <w:pPr>
        <w:numPr>
          <w:ilvl w:val="0"/>
          <w:numId w:val="6"/>
        </w:numPr>
        <w:overflowPunct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F43F5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Асаул</w:t>
      </w:r>
      <w:proofErr w:type="spellEnd"/>
      <w:r w:rsidRPr="00F43F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А.Н., Карасев, А.В. Экономика недвижимости: учебное пособие / А.Н. </w:t>
      </w:r>
      <w:proofErr w:type="spellStart"/>
      <w:r w:rsidRPr="00F43F51">
        <w:rPr>
          <w:rFonts w:ascii="Times New Roman" w:eastAsia="Times New Roman" w:hAnsi="Times New Roman" w:cs="Times New Roman"/>
          <w:sz w:val="28"/>
          <w:szCs w:val="28"/>
          <w:lang w:eastAsia="ru-RU"/>
        </w:rPr>
        <w:t>Асаул</w:t>
      </w:r>
      <w:proofErr w:type="spellEnd"/>
      <w:r w:rsidRPr="00F43F51">
        <w:rPr>
          <w:rFonts w:ascii="Times New Roman" w:eastAsia="Times New Roman" w:hAnsi="Times New Roman" w:cs="Times New Roman"/>
          <w:sz w:val="28"/>
          <w:szCs w:val="28"/>
          <w:lang w:eastAsia="ru-RU"/>
        </w:rPr>
        <w:t>, А.В. Карасев. – СПб</w:t>
      </w:r>
      <w:proofErr w:type="gramStart"/>
      <w:r w:rsidRPr="00F43F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.: </w:t>
      </w:r>
      <w:proofErr w:type="gramEnd"/>
      <w:r w:rsidRPr="00F43F51">
        <w:rPr>
          <w:rFonts w:ascii="Times New Roman" w:eastAsia="Times New Roman" w:hAnsi="Times New Roman" w:cs="Times New Roman"/>
          <w:sz w:val="28"/>
          <w:szCs w:val="28"/>
          <w:lang w:eastAsia="ru-RU"/>
        </w:rPr>
        <w:t>Питер, 2012. – 158с.</w:t>
      </w:r>
    </w:p>
    <w:p w14:paraId="66BB2131" w14:textId="77777777" w:rsidR="00F43F51" w:rsidRPr="00F43F51" w:rsidRDefault="00F43F51" w:rsidP="00F43F51">
      <w:pPr>
        <w:numPr>
          <w:ilvl w:val="0"/>
          <w:numId w:val="6"/>
        </w:numPr>
        <w:overflowPunct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43F5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Сергеев, И. В. Экономика предприятия: учеб</w:t>
      </w:r>
      <w:proofErr w:type="gramStart"/>
      <w:r w:rsidRPr="00F43F5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proofErr w:type="gramEnd"/>
      <w:r w:rsidRPr="00F43F5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gramStart"/>
      <w:r w:rsidRPr="00F43F5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</w:t>
      </w:r>
      <w:proofErr w:type="gramEnd"/>
      <w:r w:rsidRPr="00F43F5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особие / И.В. Сергеев. - М.: Финансы и статистика, 2010. – 369 с.</w:t>
      </w:r>
    </w:p>
    <w:p w14:paraId="33F54771" w14:textId="77777777" w:rsidR="00F43F51" w:rsidRPr="00F43F51" w:rsidRDefault="00F43F51" w:rsidP="00F43F51">
      <w:pPr>
        <w:overflowPunct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43F5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Статьи из периодической печати:</w:t>
      </w:r>
    </w:p>
    <w:p w14:paraId="63C29071" w14:textId="77777777" w:rsidR="00F43F51" w:rsidRPr="00F43F51" w:rsidRDefault="00F43F51" w:rsidP="00F43F51">
      <w:pPr>
        <w:numPr>
          <w:ilvl w:val="0"/>
          <w:numId w:val="6"/>
        </w:numPr>
        <w:overflowPunct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F5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Чистяков Ю.Е. </w:t>
      </w:r>
      <w:proofErr w:type="gramStart"/>
      <w:r w:rsidRPr="00F43F5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Скользящее</w:t>
      </w:r>
      <w:proofErr w:type="gramEnd"/>
      <w:r w:rsidRPr="00F43F5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бизнес-планирование / Ю.Е. Чистяков // Финансовый менеджмент. – 2012. - № 3. – С. 23-30.</w:t>
      </w:r>
    </w:p>
    <w:p w14:paraId="3A2C2973" w14:textId="77777777" w:rsidR="00F43F51" w:rsidRPr="00F43F51" w:rsidRDefault="00F43F51" w:rsidP="00F43F51">
      <w:pPr>
        <w:numPr>
          <w:ilvl w:val="0"/>
          <w:numId w:val="6"/>
        </w:numPr>
        <w:overflowPunct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F5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Черемушкин, С.В. Современные подходы к измерению результативности коммерческой деятельности организации / С.В. Черемушкин</w:t>
      </w:r>
      <w:r w:rsidRPr="00F43F51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 // </w:t>
      </w:r>
      <w:r w:rsidRPr="00F43F5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Финансовый менеджмент. – 2014. - № 2. - С. 35-40.</w:t>
      </w:r>
    </w:p>
    <w:p w14:paraId="4B3EF7EB" w14:textId="77777777" w:rsidR="00F43F51" w:rsidRPr="00F43F51" w:rsidRDefault="00F43F51" w:rsidP="00F43F51">
      <w:pPr>
        <w:overflowPunct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F5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Электронные ресурсы:</w:t>
      </w:r>
    </w:p>
    <w:p w14:paraId="49B9D5BA" w14:textId="77777777" w:rsidR="00F43F51" w:rsidRPr="00F43F51" w:rsidRDefault="00F43F51" w:rsidP="00F43F51">
      <w:pPr>
        <w:numPr>
          <w:ilvl w:val="0"/>
          <w:numId w:val="6"/>
        </w:numPr>
        <w:overflowPunct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F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Центр исследований и аналитики ГК «Бюллетень Недвижимости» [Информационный портал]. </w:t>
      </w:r>
    </w:p>
    <w:p w14:paraId="794914DD" w14:textId="77777777" w:rsidR="00F43F51" w:rsidRPr="00F43F51" w:rsidRDefault="00F43F51" w:rsidP="00F43F51">
      <w:pPr>
        <w:overflowPunct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F5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F43F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 </w:t>
      </w:r>
      <w:hyperlink r:id="rId12" w:history="1">
        <w:r w:rsidRPr="00F43F51">
          <w:rPr>
            <w:rStyle w:val="a4"/>
            <w:rFonts w:ascii="Times New Roman" w:eastAsia="Times New Roman" w:hAnsi="Times New Roman" w:cs="Times New Roman"/>
            <w:sz w:val="28"/>
            <w:szCs w:val="28"/>
            <w:lang w:eastAsia="ru-RU"/>
          </w:rPr>
          <w:t>http://www.bn.ru/rostovskaya-oblast/rostov/</w:t>
        </w:r>
      </w:hyperlink>
      <w:r w:rsidRPr="00F43F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(дата обращения 30.03.2015).</w:t>
      </w:r>
    </w:p>
    <w:p w14:paraId="03B24964" w14:textId="77777777" w:rsidR="00F43F51" w:rsidRPr="00F43F51" w:rsidRDefault="00F43F51" w:rsidP="00F43F51">
      <w:pPr>
        <w:overflowPunct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F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 Свободный словарь терминов, определений и понятий по экономике, бизнесу и финансам [Электронный словарь] </w:t>
      </w:r>
    </w:p>
    <w:p w14:paraId="69B63267" w14:textId="77777777" w:rsidR="00F43F51" w:rsidRDefault="00F43F51" w:rsidP="00F43F51">
      <w:pPr>
        <w:overflowPunct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F5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F43F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13" w:history="1">
        <w:r w:rsidRPr="00F43F51">
          <w:rPr>
            <w:rStyle w:val="a4"/>
            <w:rFonts w:ascii="Times New Roman" w:eastAsia="Times New Roman" w:hAnsi="Times New Roman" w:cs="Times New Roman"/>
            <w:sz w:val="28"/>
            <w:szCs w:val="28"/>
            <w:lang w:eastAsia="ru-RU"/>
          </w:rPr>
          <w:t>http://termin.bposd.ruhttp://termin.bposd.ru/publ/20-1-0-19147</w:t>
        </w:r>
      </w:hyperlink>
      <w:r w:rsidRPr="00F43F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(дата обращения 10.03.2015).</w:t>
      </w:r>
    </w:p>
    <w:p w14:paraId="0A23C2D1" w14:textId="77777777" w:rsidR="00DA2ADE" w:rsidRDefault="00DA2ADE" w:rsidP="00DA2ADE">
      <w:pPr>
        <w:pStyle w:val="a6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18F57896" w14:textId="77777777" w:rsidR="00DA2ADE" w:rsidRPr="00DA2ADE" w:rsidRDefault="00DA2ADE" w:rsidP="00DA2ADE">
      <w:pPr>
        <w:pStyle w:val="1"/>
        <w:rPr>
          <w:rFonts w:ascii="Times New Roman" w:hAnsi="Times New Roman" w:cs="Times New Roman"/>
          <w:b/>
          <w:color w:val="auto"/>
          <w:sz w:val="28"/>
          <w:szCs w:val="28"/>
          <w:lang w:eastAsia="ru-RU"/>
        </w:rPr>
      </w:pPr>
      <w:bookmarkStart w:id="12" w:name="_Toc30599233"/>
      <w:r w:rsidRPr="00DA2ADE">
        <w:rPr>
          <w:rFonts w:ascii="Times New Roman" w:hAnsi="Times New Roman" w:cs="Times New Roman"/>
          <w:b/>
          <w:color w:val="auto"/>
          <w:sz w:val="28"/>
          <w:szCs w:val="28"/>
          <w:lang w:eastAsia="ru-RU"/>
        </w:rPr>
        <w:t>4.ОЦЕНКА КОНТРОЛЬНОЙ РАБОТЫ</w:t>
      </w:r>
      <w:bookmarkEnd w:id="12"/>
    </w:p>
    <w:p w14:paraId="1C1FCFDC" w14:textId="77777777" w:rsidR="00F43F51" w:rsidRPr="00F43F51" w:rsidRDefault="00F43F51" w:rsidP="00F43F51">
      <w:pPr>
        <w:overflowPunct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F51">
        <w:rPr>
          <w:rFonts w:ascii="Times New Roman" w:eastAsia="Times New Roman" w:hAnsi="Times New Roman" w:cs="Times New Roman"/>
          <w:sz w:val="28"/>
          <w:szCs w:val="28"/>
          <w:lang w:eastAsia="ru-RU"/>
        </w:rPr>
        <w:t>Неудовлетворительная оценка ставится за работу, переписанную с одного источника.</w:t>
      </w:r>
    </w:p>
    <w:p w14:paraId="0B75FBB3" w14:textId="77777777" w:rsidR="00F43F51" w:rsidRPr="00F43F51" w:rsidRDefault="00F43F51" w:rsidP="00F43F51">
      <w:pPr>
        <w:overflowPunct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F51">
        <w:rPr>
          <w:rFonts w:ascii="Times New Roman" w:eastAsia="Times New Roman" w:hAnsi="Times New Roman" w:cs="Times New Roman"/>
          <w:sz w:val="28"/>
          <w:szCs w:val="28"/>
          <w:lang w:eastAsia="ru-RU"/>
        </w:rPr>
        <w:t>Удовлетворительная оценка ставится за реферат, в котором недостаточно полно освещены узловые вопросы темы. Работа написана на базе устаревших источников.</w:t>
      </w:r>
    </w:p>
    <w:p w14:paraId="4845AE29" w14:textId="77777777" w:rsidR="00F43F51" w:rsidRPr="00F43F51" w:rsidRDefault="00F43F51" w:rsidP="00F43F51">
      <w:pPr>
        <w:overflowPunct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F51">
        <w:rPr>
          <w:rFonts w:ascii="Times New Roman" w:eastAsia="Times New Roman" w:hAnsi="Times New Roman" w:cs="Times New Roman"/>
          <w:sz w:val="28"/>
          <w:szCs w:val="28"/>
          <w:lang w:eastAsia="ru-RU"/>
        </w:rPr>
        <w:t>Хорошая оценка ставится за работу, написанную на достаточно высоком теоретическом уровне, в полной мере раскрывающую тему, правильно оформленную.</w:t>
      </w:r>
    </w:p>
    <w:p w14:paraId="44DAC2E0" w14:textId="498732AE" w:rsidR="00F43F51" w:rsidRDefault="00F43F51" w:rsidP="003452A9">
      <w:pPr>
        <w:overflowPunct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F5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Отличная оценка ставится за работу, которая характеризуется использованием большого количества литературных источников, глубоким анализом привлеченного материала, творческим подходом к его изложению, в том числе к демонстрации дискуссионности данной проблематики.</w:t>
      </w:r>
    </w:p>
    <w:p w14:paraId="1772DB40" w14:textId="4C9EFD42" w:rsidR="00E2137A" w:rsidRDefault="00F43F51" w:rsidP="006D7A82">
      <w:pPr>
        <w:pStyle w:val="1"/>
        <w:spacing w:line="360" w:lineRule="auto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</w:pPr>
      <w:bookmarkStart w:id="13" w:name="_Toc30599234"/>
      <w:r w:rsidRPr="00DA2ADE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>5. СПИСОК ИНФОРМАЦИОННЫХ ИСТОЧНИКОВ</w:t>
      </w:r>
      <w:bookmarkEnd w:id="13"/>
    </w:p>
    <w:p w14:paraId="7E9EE5CA" w14:textId="03A80AD2" w:rsidR="00835D48" w:rsidRDefault="00835D48" w:rsidP="006D7A8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35D48">
        <w:rPr>
          <w:rFonts w:ascii="Times New Roman" w:hAnsi="Times New Roman" w:cs="Times New Roman"/>
          <w:sz w:val="28"/>
          <w:szCs w:val="28"/>
          <w:lang w:eastAsia="ru-RU"/>
        </w:rPr>
        <w:t>1. Людвиг</w:t>
      </w:r>
      <w:r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Pr="00835D48">
        <w:rPr>
          <w:rFonts w:ascii="Times New Roman" w:hAnsi="Times New Roman" w:cs="Times New Roman"/>
          <w:sz w:val="28"/>
          <w:szCs w:val="28"/>
          <w:lang w:eastAsia="ru-RU"/>
        </w:rPr>
        <w:t xml:space="preserve"> С.Д.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835D48">
        <w:rPr>
          <w:rFonts w:ascii="Times New Roman" w:hAnsi="Times New Roman" w:cs="Times New Roman"/>
          <w:sz w:val="28"/>
          <w:szCs w:val="28"/>
          <w:lang w:eastAsia="ru-RU"/>
        </w:rPr>
        <w:t>Защита прав потребителей в Российской Федерации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// С.Д. Людвиг, О.Д. </w:t>
      </w:r>
      <w:proofErr w:type="spellStart"/>
      <w:r w:rsidRPr="00835D48">
        <w:rPr>
          <w:rFonts w:ascii="Times New Roman" w:hAnsi="Times New Roman" w:cs="Times New Roman"/>
          <w:sz w:val="28"/>
          <w:szCs w:val="28"/>
          <w:lang w:eastAsia="ru-RU"/>
        </w:rPr>
        <w:t>Носкова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>, А.В.</w:t>
      </w:r>
      <w:r w:rsidRPr="00835D48">
        <w:rPr>
          <w:rFonts w:ascii="Times New Roman" w:hAnsi="Times New Roman" w:cs="Times New Roman"/>
          <w:sz w:val="28"/>
          <w:szCs w:val="28"/>
          <w:lang w:eastAsia="ru-RU"/>
        </w:rPr>
        <w:t xml:space="preserve"> Павлов</w:t>
      </w:r>
      <w:r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Pr="00835D4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С.И.</w:t>
      </w:r>
      <w:r w:rsidRPr="00835D4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35D48">
        <w:rPr>
          <w:rFonts w:ascii="Times New Roman" w:hAnsi="Times New Roman" w:cs="Times New Roman"/>
          <w:sz w:val="28"/>
          <w:szCs w:val="28"/>
          <w:lang w:eastAsia="ru-RU"/>
        </w:rPr>
        <w:t>Помазкова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, П.И. </w:t>
      </w:r>
      <w:r w:rsidRPr="00835D4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35D48">
        <w:rPr>
          <w:rFonts w:ascii="Times New Roman" w:hAnsi="Times New Roman" w:cs="Times New Roman"/>
          <w:sz w:val="28"/>
          <w:szCs w:val="28"/>
          <w:lang w:eastAsia="ru-RU"/>
        </w:rPr>
        <w:t>Рынцев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. – </w:t>
      </w:r>
      <w:r w:rsidRPr="00835D48">
        <w:rPr>
          <w:rFonts w:ascii="Times New Roman" w:hAnsi="Times New Roman" w:cs="Times New Roman"/>
          <w:sz w:val="28"/>
          <w:szCs w:val="28"/>
          <w:lang w:eastAsia="ru-RU"/>
        </w:rPr>
        <w:t>М.</w:t>
      </w:r>
      <w:proofErr w:type="gramStart"/>
      <w:r w:rsidRPr="00835D48">
        <w:rPr>
          <w:rFonts w:ascii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835D48">
        <w:rPr>
          <w:rFonts w:ascii="Times New Roman" w:hAnsi="Times New Roman" w:cs="Times New Roman"/>
          <w:sz w:val="28"/>
          <w:szCs w:val="28"/>
          <w:lang w:eastAsia="ru-RU"/>
        </w:rPr>
        <w:t xml:space="preserve"> Российский новый университет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835D48">
        <w:rPr>
          <w:rFonts w:ascii="Times New Roman" w:hAnsi="Times New Roman" w:cs="Times New Roman"/>
          <w:sz w:val="28"/>
          <w:szCs w:val="28"/>
          <w:lang w:eastAsia="ru-RU"/>
        </w:rPr>
        <w:t>2008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bookmarkStart w:id="14" w:name="_Hlk30598706"/>
      <w:r>
        <w:rPr>
          <w:rFonts w:ascii="Times New Roman" w:hAnsi="Times New Roman" w:cs="Times New Roman"/>
          <w:sz w:val="28"/>
          <w:szCs w:val="28"/>
          <w:lang w:val="en-US" w:eastAsia="ru-RU"/>
        </w:rPr>
        <w:t>URL</w:t>
      </w:r>
      <w:r>
        <w:rPr>
          <w:rFonts w:ascii="Times New Roman" w:hAnsi="Times New Roman" w:cs="Times New Roman"/>
          <w:sz w:val="28"/>
          <w:szCs w:val="28"/>
          <w:lang w:eastAsia="ru-RU"/>
        </w:rPr>
        <w:t>:</w:t>
      </w:r>
      <w:r w:rsidRPr="00835D48">
        <w:rPr>
          <w:rFonts w:ascii="Times New Roman" w:hAnsi="Times New Roman" w:cs="Times New Roman"/>
          <w:sz w:val="28"/>
          <w:szCs w:val="28"/>
          <w:lang w:eastAsia="ru-RU"/>
        </w:rPr>
        <w:tab/>
      </w:r>
      <w:bookmarkEnd w:id="14"/>
      <w:r>
        <w:rPr>
          <w:rFonts w:ascii="Times New Roman" w:hAnsi="Times New Roman" w:cs="Times New Roman"/>
          <w:sz w:val="28"/>
          <w:szCs w:val="28"/>
          <w:lang w:eastAsia="ru-RU"/>
        </w:rPr>
        <w:fldChar w:fldCharType="begin"/>
      </w:r>
      <w:r>
        <w:rPr>
          <w:rFonts w:ascii="Times New Roman" w:hAnsi="Times New Roman" w:cs="Times New Roman"/>
          <w:sz w:val="28"/>
          <w:szCs w:val="28"/>
          <w:lang w:eastAsia="ru-RU"/>
        </w:rPr>
        <w:instrText xml:space="preserve"> HYPERLINK "</w:instrText>
      </w:r>
      <w:r w:rsidRPr="00835D48">
        <w:rPr>
          <w:rFonts w:ascii="Times New Roman" w:hAnsi="Times New Roman" w:cs="Times New Roman"/>
          <w:sz w:val="28"/>
          <w:szCs w:val="28"/>
          <w:lang w:eastAsia="ru-RU"/>
        </w:rPr>
        <w:instrText>http://www.iprbookshop.ru/21272.html</w:instrText>
      </w:r>
      <w:r>
        <w:rPr>
          <w:rFonts w:ascii="Times New Roman" w:hAnsi="Times New Roman" w:cs="Times New Roman"/>
          <w:sz w:val="28"/>
          <w:szCs w:val="28"/>
          <w:lang w:eastAsia="ru-RU"/>
        </w:rPr>
        <w:instrText xml:space="preserve">" </w:instrText>
      </w:r>
      <w:r>
        <w:rPr>
          <w:rFonts w:ascii="Times New Roman" w:hAnsi="Times New Roman" w:cs="Times New Roman"/>
          <w:sz w:val="28"/>
          <w:szCs w:val="28"/>
          <w:lang w:eastAsia="ru-RU"/>
        </w:rPr>
        <w:fldChar w:fldCharType="separate"/>
      </w:r>
      <w:r w:rsidRPr="00CD6B0A">
        <w:rPr>
          <w:rStyle w:val="a4"/>
          <w:rFonts w:ascii="Times New Roman" w:hAnsi="Times New Roman" w:cs="Times New Roman"/>
          <w:sz w:val="28"/>
          <w:szCs w:val="28"/>
          <w:lang w:eastAsia="ru-RU"/>
        </w:rPr>
        <w:t>http://www.iprbookshop.ru/21272.html</w:t>
      </w:r>
      <w:r>
        <w:rPr>
          <w:rFonts w:ascii="Times New Roman" w:hAnsi="Times New Roman" w:cs="Times New Roman"/>
          <w:sz w:val="28"/>
          <w:szCs w:val="28"/>
          <w:lang w:eastAsia="ru-RU"/>
        </w:rPr>
        <w:fldChar w:fldCharType="end"/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835D4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14:paraId="0822C333" w14:textId="6F60C2B2" w:rsidR="00835D48" w:rsidRDefault="00835D48" w:rsidP="006D7A8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2. </w:t>
      </w:r>
      <w:r w:rsidRPr="00835D48">
        <w:rPr>
          <w:rFonts w:ascii="Times New Roman" w:hAnsi="Times New Roman" w:cs="Times New Roman"/>
          <w:sz w:val="28"/>
          <w:szCs w:val="28"/>
          <w:lang w:eastAsia="ru-RU"/>
        </w:rPr>
        <w:t>Гуляева</w:t>
      </w:r>
      <w:r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Pr="00835D48">
        <w:rPr>
          <w:rFonts w:ascii="Times New Roman" w:hAnsi="Times New Roman" w:cs="Times New Roman"/>
          <w:sz w:val="28"/>
          <w:szCs w:val="28"/>
          <w:lang w:eastAsia="ru-RU"/>
        </w:rPr>
        <w:t xml:space="preserve"> И.Н.</w:t>
      </w:r>
      <w:r w:rsidRPr="00835D48">
        <w:rPr>
          <w:rFonts w:ascii="Times New Roman" w:hAnsi="Times New Roman" w:cs="Times New Roman"/>
          <w:sz w:val="28"/>
          <w:szCs w:val="28"/>
          <w:lang w:eastAsia="ru-RU"/>
        </w:rPr>
        <w:tab/>
        <w:t>Защита прав потребителей в вопросах и ответах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// И.Н. Гуляева. – </w:t>
      </w:r>
      <w:r w:rsidRPr="00835D48">
        <w:rPr>
          <w:rFonts w:ascii="Times New Roman" w:hAnsi="Times New Roman" w:cs="Times New Roman"/>
          <w:sz w:val="28"/>
          <w:szCs w:val="28"/>
          <w:lang w:eastAsia="ru-RU"/>
        </w:rPr>
        <w:t>Саратов: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835D48">
        <w:rPr>
          <w:rFonts w:ascii="Times New Roman" w:hAnsi="Times New Roman" w:cs="Times New Roman"/>
          <w:sz w:val="28"/>
          <w:szCs w:val="28"/>
          <w:lang w:eastAsia="ru-RU"/>
        </w:rPr>
        <w:t>Ай</w:t>
      </w:r>
      <w:proofErr w:type="gramEnd"/>
      <w:r w:rsidRPr="00835D48">
        <w:rPr>
          <w:rFonts w:ascii="Times New Roman" w:hAnsi="Times New Roman" w:cs="Times New Roman"/>
          <w:sz w:val="28"/>
          <w:szCs w:val="28"/>
          <w:lang w:eastAsia="ru-RU"/>
        </w:rPr>
        <w:t xml:space="preserve"> Пи Эр Медиа</w:t>
      </w:r>
      <w:r w:rsidRPr="00835D48">
        <w:rPr>
          <w:rFonts w:ascii="Times New Roman" w:hAnsi="Times New Roman" w:cs="Times New Roman"/>
          <w:sz w:val="28"/>
          <w:szCs w:val="28"/>
          <w:lang w:eastAsia="ru-RU"/>
        </w:rPr>
        <w:tab/>
        <w:t>2009</w:t>
      </w:r>
      <w:r w:rsidRPr="00835D48">
        <w:rPr>
          <w:rFonts w:ascii="Times New Roman" w:hAnsi="Times New Roman" w:cs="Times New Roman"/>
          <w:sz w:val="28"/>
          <w:szCs w:val="28"/>
          <w:lang w:eastAsia="ru-RU"/>
        </w:rPr>
        <w:tab/>
      </w:r>
      <w:bookmarkStart w:id="15" w:name="_Hlk30598741"/>
      <w:r w:rsidRPr="00835D48">
        <w:rPr>
          <w:rFonts w:ascii="Times New Roman" w:hAnsi="Times New Roman" w:cs="Times New Roman"/>
          <w:sz w:val="28"/>
          <w:szCs w:val="28"/>
          <w:lang w:eastAsia="ru-RU"/>
        </w:rPr>
        <w:t>URL:</w:t>
      </w:r>
      <w:bookmarkEnd w:id="15"/>
      <w:r w:rsidRPr="00835D48">
        <w:rPr>
          <w:rFonts w:ascii="Times New Roman" w:hAnsi="Times New Roman" w:cs="Times New Roman"/>
          <w:sz w:val="28"/>
          <w:szCs w:val="28"/>
          <w:lang w:eastAsia="ru-RU"/>
        </w:rPr>
        <w:tab/>
      </w:r>
      <w:hyperlink r:id="rId14" w:history="1">
        <w:r w:rsidRPr="00CD6B0A">
          <w:rPr>
            <w:rStyle w:val="a4"/>
            <w:rFonts w:ascii="Times New Roman" w:hAnsi="Times New Roman" w:cs="Times New Roman"/>
            <w:sz w:val="28"/>
            <w:szCs w:val="28"/>
            <w:lang w:eastAsia="ru-RU"/>
          </w:rPr>
          <w:t>http://www.iprbookshop.ru/1674.html</w:t>
        </w:r>
      </w:hyperlink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835D4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14:paraId="41592AAE" w14:textId="6D075890" w:rsidR="00835D48" w:rsidRDefault="00835D48" w:rsidP="006D7A8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3. </w:t>
      </w:r>
      <w:proofErr w:type="spellStart"/>
      <w:r w:rsidRPr="00835D48">
        <w:rPr>
          <w:rFonts w:ascii="Times New Roman" w:hAnsi="Times New Roman" w:cs="Times New Roman"/>
          <w:sz w:val="28"/>
          <w:szCs w:val="28"/>
          <w:lang w:eastAsia="ru-RU"/>
        </w:rPr>
        <w:t>Гусятникова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Pr="00835D48">
        <w:rPr>
          <w:rFonts w:ascii="Times New Roman" w:hAnsi="Times New Roman" w:cs="Times New Roman"/>
          <w:sz w:val="28"/>
          <w:szCs w:val="28"/>
          <w:lang w:eastAsia="ru-RU"/>
        </w:rPr>
        <w:t xml:space="preserve"> Д.Е. </w:t>
      </w:r>
      <w:r w:rsidRPr="00835D48"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Все формы документов по защите прав </w:t>
      </w:r>
      <w:proofErr w:type="spellStart"/>
      <w:r w:rsidRPr="00835D48">
        <w:rPr>
          <w:rFonts w:ascii="Times New Roman" w:hAnsi="Times New Roman" w:cs="Times New Roman"/>
          <w:sz w:val="28"/>
          <w:szCs w:val="28"/>
          <w:lang w:eastAsia="ru-RU"/>
        </w:rPr>
        <w:t>потребитлей</w:t>
      </w:r>
      <w:proofErr w:type="spellEnd"/>
      <w:r w:rsidRPr="00835D48">
        <w:rPr>
          <w:rFonts w:ascii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// Д.Е.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Гусятникова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>. –</w:t>
      </w:r>
      <w:r w:rsidRPr="00835D48">
        <w:rPr>
          <w:rFonts w:ascii="Times New Roman" w:hAnsi="Times New Roman" w:cs="Times New Roman"/>
          <w:sz w:val="28"/>
          <w:szCs w:val="28"/>
          <w:lang w:eastAsia="ru-RU"/>
        </w:rPr>
        <w:t xml:space="preserve"> М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835D48">
        <w:rPr>
          <w:rFonts w:ascii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835D48">
        <w:rPr>
          <w:rFonts w:ascii="Times New Roman" w:hAnsi="Times New Roman" w:cs="Times New Roman"/>
          <w:sz w:val="28"/>
          <w:szCs w:val="28"/>
          <w:lang w:eastAsia="ru-RU"/>
        </w:rPr>
        <w:t xml:space="preserve"> : </w:t>
      </w:r>
      <w:proofErr w:type="spellStart"/>
      <w:r w:rsidRPr="00835D48">
        <w:rPr>
          <w:rFonts w:ascii="Times New Roman" w:hAnsi="Times New Roman" w:cs="Times New Roman"/>
          <w:sz w:val="28"/>
          <w:szCs w:val="28"/>
          <w:lang w:eastAsia="ru-RU"/>
        </w:rPr>
        <w:t>Эксмо</w:t>
      </w:r>
      <w:proofErr w:type="spellEnd"/>
      <w:r w:rsidRPr="00835D48">
        <w:rPr>
          <w:rFonts w:ascii="Times New Roman" w:hAnsi="Times New Roman" w:cs="Times New Roman"/>
          <w:sz w:val="28"/>
          <w:szCs w:val="28"/>
          <w:lang w:eastAsia="ru-RU"/>
        </w:rPr>
        <w:tab/>
        <w:t>2010</w:t>
      </w:r>
      <w:r w:rsidRPr="00835D48">
        <w:rPr>
          <w:rFonts w:ascii="Times New Roman" w:hAnsi="Times New Roman" w:cs="Times New Roman"/>
          <w:sz w:val="28"/>
          <w:szCs w:val="28"/>
          <w:lang w:eastAsia="ru-RU"/>
        </w:rPr>
        <w:tab/>
        <w:t>практическое пособие</w:t>
      </w:r>
      <w:r w:rsidRPr="00835D48">
        <w:t xml:space="preserve"> </w:t>
      </w:r>
      <w:r w:rsidRPr="00835D48">
        <w:rPr>
          <w:rFonts w:ascii="Times New Roman" w:hAnsi="Times New Roman" w:cs="Times New Roman"/>
          <w:sz w:val="28"/>
          <w:szCs w:val="28"/>
          <w:lang w:eastAsia="ru-RU"/>
        </w:rPr>
        <w:t>URL: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hyperlink r:id="rId15" w:history="1">
        <w:r w:rsidRPr="00CD6B0A">
          <w:rPr>
            <w:rStyle w:val="a4"/>
            <w:rFonts w:ascii="Times New Roman" w:hAnsi="Times New Roman" w:cs="Times New Roman"/>
            <w:sz w:val="28"/>
            <w:szCs w:val="28"/>
            <w:lang w:eastAsia="ru-RU"/>
          </w:rPr>
          <w:t>http://www.iprbookshop.ru/1655.html</w:t>
        </w:r>
      </w:hyperlink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835D4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14:paraId="6DDA098C" w14:textId="60B3DCE6" w:rsidR="00835D48" w:rsidRDefault="00835D48" w:rsidP="006D7A8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4.</w:t>
      </w:r>
      <w:r w:rsidRPr="00835D48">
        <w:t xml:space="preserve"> </w:t>
      </w:r>
      <w:proofErr w:type="spellStart"/>
      <w:r w:rsidRPr="00835D48">
        <w:rPr>
          <w:rFonts w:ascii="Times New Roman" w:hAnsi="Times New Roman" w:cs="Times New Roman"/>
          <w:sz w:val="28"/>
          <w:szCs w:val="28"/>
          <w:lang w:eastAsia="ru-RU"/>
        </w:rPr>
        <w:t>Пластинина</w:t>
      </w:r>
      <w:proofErr w:type="spellEnd"/>
      <w:r w:rsidRPr="00835D48">
        <w:rPr>
          <w:rFonts w:ascii="Times New Roman" w:hAnsi="Times New Roman" w:cs="Times New Roman"/>
          <w:sz w:val="28"/>
          <w:szCs w:val="28"/>
          <w:lang w:eastAsia="ru-RU"/>
        </w:rPr>
        <w:t xml:space="preserve"> Н.В.</w:t>
      </w:r>
      <w:r w:rsidRPr="00835D48">
        <w:rPr>
          <w:rFonts w:ascii="Times New Roman" w:hAnsi="Times New Roman" w:cs="Times New Roman"/>
          <w:sz w:val="28"/>
          <w:szCs w:val="28"/>
          <w:lang w:eastAsia="ru-RU"/>
        </w:rPr>
        <w:tab/>
        <w:t>Дистанционные покупки. Порядок приобретения товаров и юридическая защита потребителей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// Н.В.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Пластинина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>. -</w:t>
      </w:r>
      <w:r w:rsidRPr="00835D48">
        <w:rPr>
          <w:rFonts w:ascii="Times New Roman" w:hAnsi="Times New Roman" w:cs="Times New Roman"/>
          <w:sz w:val="28"/>
          <w:szCs w:val="28"/>
          <w:lang w:eastAsia="ru-RU"/>
        </w:rPr>
        <w:tab/>
        <w:t>М.</w:t>
      </w:r>
      <w:proofErr w:type="gramStart"/>
      <w:r w:rsidRPr="00835D48">
        <w:rPr>
          <w:rFonts w:ascii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835D48">
        <w:rPr>
          <w:rFonts w:ascii="Times New Roman" w:hAnsi="Times New Roman" w:cs="Times New Roman"/>
          <w:sz w:val="28"/>
          <w:szCs w:val="28"/>
          <w:lang w:eastAsia="ru-RU"/>
        </w:rPr>
        <w:t xml:space="preserve"> Дашков и К, Ай Пи Эр Медиа,</w:t>
      </w:r>
      <w:r w:rsidRPr="00835D48">
        <w:rPr>
          <w:rFonts w:ascii="Times New Roman" w:hAnsi="Times New Roman" w:cs="Times New Roman"/>
          <w:sz w:val="28"/>
          <w:szCs w:val="28"/>
          <w:lang w:eastAsia="ru-RU"/>
        </w:rPr>
        <w:tab/>
        <w:t>2017</w:t>
      </w:r>
      <w:r w:rsidRPr="00835D48">
        <w:rPr>
          <w:rFonts w:ascii="Times New Roman" w:hAnsi="Times New Roman" w:cs="Times New Roman"/>
          <w:sz w:val="28"/>
          <w:szCs w:val="28"/>
          <w:lang w:eastAsia="ru-RU"/>
        </w:rPr>
        <w:tab/>
        <w:t>практическое пособие</w:t>
      </w:r>
      <w:r w:rsidRPr="00835D48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835D48">
        <w:rPr>
          <w:rFonts w:ascii="Times New Roman" w:hAnsi="Times New Roman" w:cs="Times New Roman"/>
          <w:sz w:val="28"/>
          <w:szCs w:val="28"/>
          <w:lang w:eastAsia="ru-RU"/>
        </w:rPr>
        <w:tab/>
      </w:r>
      <w:bookmarkStart w:id="16" w:name="_Hlk30599065"/>
      <w:r w:rsidRPr="00835D48">
        <w:rPr>
          <w:rFonts w:ascii="Times New Roman" w:hAnsi="Times New Roman" w:cs="Times New Roman"/>
          <w:sz w:val="28"/>
          <w:szCs w:val="28"/>
          <w:lang w:eastAsia="ru-RU"/>
        </w:rPr>
        <w:t>URL: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bookmarkEnd w:id="16"/>
      <w:r>
        <w:rPr>
          <w:rFonts w:ascii="Times New Roman" w:hAnsi="Times New Roman" w:cs="Times New Roman"/>
          <w:sz w:val="28"/>
          <w:szCs w:val="28"/>
          <w:lang w:eastAsia="ru-RU"/>
        </w:rPr>
        <w:fldChar w:fldCharType="begin"/>
      </w:r>
      <w:r>
        <w:rPr>
          <w:rFonts w:ascii="Times New Roman" w:hAnsi="Times New Roman" w:cs="Times New Roman"/>
          <w:sz w:val="28"/>
          <w:szCs w:val="28"/>
          <w:lang w:eastAsia="ru-RU"/>
        </w:rPr>
        <w:instrText xml:space="preserve"> HYPERLINK "</w:instrText>
      </w:r>
      <w:r w:rsidRPr="00835D48">
        <w:rPr>
          <w:rFonts w:ascii="Times New Roman" w:hAnsi="Times New Roman" w:cs="Times New Roman"/>
          <w:sz w:val="28"/>
          <w:szCs w:val="28"/>
          <w:lang w:eastAsia="ru-RU"/>
        </w:rPr>
        <w:instrText>http://www.iprbookshop.ru/57165.html</w:instrText>
      </w:r>
      <w:r>
        <w:rPr>
          <w:rFonts w:ascii="Times New Roman" w:hAnsi="Times New Roman" w:cs="Times New Roman"/>
          <w:sz w:val="28"/>
          <w:szCs w:val="28"/>
          <w:lang w:eastAsia="ru-RU"/>
        </w:rPr>
        <w:instrText xml:space="preserve">" </w:instrText>
      </w:r>
      <w:r>
        <w:rPr>
          <w:rFonts w:ascii="Times New Roman" w:hAnsi="Times New Roman" w:cs="Times New Roman"/>
          <w:sz w:val="28"/>
          <w:szCs w:val="28"/>
          <w:lang w:eastAsia="ru-RU"/>
        </w:rPr>
        <w:fldChar w:fldCharType="separate"/>
      </w:r>
      <w:r w:rsidRPr="00CD6B0A">
        <w:rPr>
          <w:rStyle w:val="a4"/>
          <w:rFonts w:ascii="Times New Roman" w:hAnsi="Times New Roman" w:cs="Times New Roman"/>
          <w:sz w:val="28"/>
          <w:szCs w:val="28"/>
          <w:lang w:eastAsia="ru-RU"/>
        </w:rPr>
        <w:t>http://www.iprbookshop.ru/57165.html</w:t>
      </w:r>
      <w:r>
        <w:rPr>
          <w:rFonts w:ascii="Times New Roman" w:hAnsi="Times New Roman" w:cs="Times New Roman"/>
          <w:sz w:val="28"/>
          <w:szCs w:val="28"/>
          <w:lang w:eastAsia="ru-RU"/>
        </w:rPr>
        <w:fldChar w:fldCharType="end"/>
      </w:r>
      <w:r w:rsidRPr="00835D4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14:paraId="5B2FF5E1" w14:textId="7E20573C" w:rsidR="00835D48" w:rsidRDefault="00835D48" w:rsidP="006D7A8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5. </w:t>
      </w:r>
      <w:proofErr w:type="spellStart"/>
      <w:r w:rsidRPr="00835D48">
        <w:rPr>
          <w:rFonts w:ascii="Times New Roman" w:hAnsi="Times New Roman" w:cs="Times New Roman"/>
          <w:sz w:val="28"/>
          <w:szCs w:val="28"/>
          <w:lang w:eastAsia="ru-RU"/>
        </w:rPr>
        <w:t>Гусятникова</w:t>
      </w:r>
      <w:proofErr w:type="spellEnd"/>
      <w:r w:rsidRPr="00835D48">
        <w:rPr>
          <w:rFonts w:ascii="Times New Roman" w:hAnsi="Times New Roman" w:cs="Times New Roman"/>
          <w:sz w:val="28"/>
          <w:szCs w:val="28"/>
          <w:lang w:eastAsia="ru-RU"/>
        </w:rPr>
        <w:t xml:space="preserve"> Д.Е., Зиновьева С.А.</w:t>
      </w:r>
      <w:r w:rsidRPr="00835D48">
        <w:rPr>
          <w:rFonts w:ascii="Times New Roman" w:hAnsi="Times New Roman" w:cs="Times New Roman"/>
          <w:sz w:val="28"/>
          <w:szCs w:val="28"/>
          <w:lang w:eastAsia="ru-RU"/>
        </w:rPr>
        <w:tab/>
        <w:t>Защита прав туриста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// Д.Е.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Гусятникова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, С.А. Зиновьева. - </w:t>
      </w:r>
      <w:r w:rsidRPr="00835D48">
        <w:rPr>
          <w:rFonts w:ascii="Times New Roman" w:hAnsi="Times New Roman" w:cs="Times New Roman"/>
          <w:sz w:val="28"/>
          <w:szCs w:val="28"/>
          <w:lang w:eastAsia="ru-RU"/>
        </w:rPr>
        <w:tab/>
        <w:t>М.</w:t>
      </w:r>
      <w:proofErr w:type="gramStart"/>
      <w:r w:rsidRPr="00835D48">
        <w:rPr>
          <w:rFonts w:ascii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835D48">
        <w:rPr>
          <w:rFonts w:ascii="Times New Roman" w:hAnsi="Times New Roman" w:cs="Times New Roman"/>
          <w:sz w:val="28"/>
          <w:szCs w:val="28"/>
          <w:lang w:eastAsia="ru-RU"/>
        </w:rPr>
        <w:t xml:space="preserve"> Дашков и К, Ай Пи Эр Медиа</w:t>
      </w:r>
      <w:r w:rsidRPr="00835D48">
        <w:rPr>
          <w:rFonts w:ascii="Times New Roman" w:hAnsi="Times New Roman" w:cs="Times New Roman"/>
          <w:sz w:val="28"/>
          <w:szCs w:val="28"/>
          <w:lang w:eastAsia="ru-RU"/>
        </w:rPr>
        <w:tab/>
        <w:t>2012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Pr="00835D48">
        <w:rPr>
          <w:rFonts w:ascii="Times New Roman" w:hAnsi="Times New Roman" w:cs="Times New Roman"/>
          <w:sz w:val="28"/>
          <w:szCs w:val="28"/>
          <w:lang w:eastAsia="ru-RU"/>
        </w:rPr>
        <w:tab/>
        <w:t>URL: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hyperlink r:id="rId16" w:history="1">
        <w:r w:rsidRPr="00CD6B0A">
          <w:rPr>
            <w:rStyle w:val="a4"/>
            <w:rFonts w:ascii="Times New Roman" w:hAnsi="Times New Roman" w:cs="Times New Roman"/>
            <w:sz w:val="28"/>
            <w:szCs w:val="28"/>
            <w:lang w:eastAsia="ru-RU"/>
          </w:rPr>
          <w:t>http://www.iprbookshop.ru/5966.html</w:t>
        </w:r>
      </w:hyperlink>
      <w:r w:rsidRPr="00835D4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14:paraId="17EB5A5E" w14:textId="71960141" w:rsidR="003C007A" w:rsidRDefault="003C007A" w:rsidP="006D7A8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6. </w:t>
      </w:r>
      <w:r w:rsidRPr="003C007A">
        <w:rPr>
          <w:rFonts w:ascii="Times New Roman" w:hAnsi="Times New Roman" w:cs="Times New Roman"/>
          <w:sz w:val="28"/>
          <w:szCs w:val="28"/>
          <w:lang w:eastAsia="ru-RU"/>
        </w:rPr>
        <w:t>Защита прав потребителей</w:t>
      </w:r>
      <w:proofErr w:type="gramStart"/>
      <w:r w:rsidRPr="003C007A">
        <w:rPr>
          <w:rFonts w:ascii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3C007A">
        <w:rPr>
          <w:rFonts w:ascii="Times New Roman" w:hAnsi="Times New Roman" w:cs="Times New Roman"/>
          <w:sz w:val="28"/>
          <w:szCs w:val="28"/>
          <w:lang w:eastAsia="ru-RU"/>
        </w:rPr>
        <w:t xml:space="preserve"> практикум / составители М. А. </w:t>
      </w:r>
      <w:proofErr w:type="spellStart"/>
      <w:r w:rsidRPr="003C007A">
        <w:rPr>
          <w:rFonts w:ascii="Times New Roman" w:hAnsi="Times New Roman" w:cs="Times New Roman"/>
          <w:sz w:val="28"/>
          <w:szCs w:val="28"/>
          <w:lang w:eastAsia="ru-RU"/>
        </w:rPr>
        <w:t>Бычко</w:t>
      </w:r>
      <w:proofErr w:type="spellEnd"/>
      <w:r w:rsidRPr="003C007A">
        <w:rPr>
          <w:rFonts w:ascii="Times New Roman" w:hAnsi="Times New Roman" w:cs="Times New Roman"/>
          <w:sz w:val="28"/>
          <w:szCs w:val="28"/>
          <w:lang w:eastAsia="ru-RU"/>
        </w:rPr>
        <w:t xml:space="preserve">, В. В. </w:t>
      </w:r>
      <w:proofErr w:type="spellStart"/>
      <w:r w:rsidRPr="003C007A">
        <w:rPr>
          <w:rFonts w:ascii="Times New Roman" w:hAnsi="Times New Roman" w:cs="Times New Roman"/>
          <w:sz w:val="28"/>
          <w:szCs w:val="28"/>
          <w:lang w:eastAsia="ru-RU"/>
        </w:rPr>
        <w:t>Иванчик</w:t>
      </w:r>
      <w:proofErr w:type="spellEnd"/>
      <w:r w:rsidRPr="003C007A">
        <w:rPr>
          <w:rFonts w:ascii="Times New Roman" w:hAnsi="Times New Roman" w:cs="Times New Roman"/>
          <w:sz w:val="28"/>
          <w:szCs w:val="28"/>
          <w:lang w:eastAsia="ru-RU"/>
        </w:rPr>
        <w:t xml:space="preserve">, Л. Ю. </w:t>
      </w:r>
      <w:proofErr w:type="spellStart"/>
      <w:r w:rsidRPr="003C007A">
        <w:rPr>
          <w:rFonts w:ascii="Times New Roman" w:hAnsi="Times New Roman" w:cs="Times New Roman"/>
          <w:sz w:val="28"/>
          <w:szCs w:val="28"/>
          <w:lang w:eastAsia="ru-RU"/>
        </w:rPr>
        <w:t>Восс</w:t>
      </w:r>
      <w:proofErr w:type="spellEnd"/>
      <w:r w:rsidRPr="003C007A">
        <w:rPr>
          <w:rFonts w:ascii="Times New Roman" w:hAnsi="Times New Roman" w:cs="Times New Roman"/>
          <w:sz w:val="28"/>
          <w:szCs w:val="28"/>
          <w:lang w:eastAsia="ru-RU"/>
        </w:rPr>
        <w:t>. — Ставрополь</w:t>
      </w:r>
      <w:proofErr w:type="gramStart"/>
      <w:r w:rsidRPr="003C007A">
        <w:rPr>
          <w:rFonts w:ascii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3C007A">
        <w:rPr>
          <w:rFonts w:ascii="Times New Roman" w:hAnsi="Times New Roman" w:cs="Times New Roman"/>
          <w:sz w:val="28"/>
          <w:szCs w:val="28"/>
          <w:lang w:eastAsia="ru-RU"/>
        </w:rPr>
        <w:t xml:space="preserve"> Северо-Кавказский федеральный университет, 2018. — 111 c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Pr="003C007A">
        <w:rPr>
          <w:rFonts w:ascii="Times New Roman" w:hAnsi="Times New Roman" w:cs="Times New Roman"/>
          <w:sz w:val="28"/>
          <w:szCs w:val="28"/>
          <w:lang w:eastAsia="ru-RU"/>
        </w:rPr>
        <w:t xml:space="preserve">URL: </w:t>
      </w:r>
      <w:hyperlink r:id="rId17" w:history="1">
        <w:r w:rsidRPr="004553E6">
          <w:rPr>
            <w:rStyle w:val="a4"/>
            <w:rFonts w:ascii="Times New Roman" w:hAnsi="Times New Roman" w:cs="Times New Roman"/>
            <w:sz w:val="28"/>
            <w:szCs w:val="28"/>
            <w:lang w:eastAsia="ru-RU"/>
          </w:rPr>
          <w:t>https://www.iprbookshop.ru/92688.html</w:t>
        </w:r>
      </w:hyperlink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14:paraId="072144F6" w14:textId="22210FDA" w:rsidR="003452A9" w:rsidRDefault="003C007A" w:rsidP="006D7A8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7</w:t>
      </w:r>
      <w:r w:rsidR="00835D48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="00835D48" w:rsidRPr="00835D48">
        <w:rPr>
          <w:rFonts w:ascii="Times New Roman" w:hAnsi="Times New Roman" w:cs="Times New Roman"/>
          <w:sz w:val="28"/>
          <w:szCs w:val="28"/>
          <w:lang w:eastAsia="ru-RU"/>
        </w:rPr>
        <w:t>Федеральная служба по надзору в сфере защиты прав потребителя и благополучия человека</w:t>
      </w:r>
      <w:r w:rsidR="00835D48" w:rsidRPr="00835D48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="003452A9" w:rsidRPr="003452A9">
        <w:rPr>
          <w:rFonts w:ascii="Times New Roman" w:hAnsi="Times New Roman" w:cs="Times New Roman"/>
          <w:sz w:val="28"/>
          <w:szCs w:val="28"/>
          <w:lang w:eastAsia="ru-RU"/>
        </w:rPr>
        <w:t>URL:</w:t>
      </w:r>
      <w:r w:rsidR="00835D48" w:rsidRPr="00835D48">
        <w:rPr>
          <w:rFonts w:ascii="Times New Roman" w:hAnsi="Times New Roman" w:cs="Times New Roman"/>
          <w:sz w:val="28"/>
          <w:szCs w:val="28"/>
          <w:lang w:eastAsia="ru-RU"/>
        </w:rPr>
        <w:tab/>
      </w:r>
      <w:hyperlink r:id="rId18" w:history="1">
        <w:r w:rsidR="003452A9" w:rsidRPr="00CD6B0A">
          <w:rPr>
            <w:rStyle w:val="a4"/>
            <w:rFonts w:ascii="Times New Roman" w:hAnsi="Times New Roman" w:cs="Times New Roman"/>
            <w:sz w:val="28"/>
            <w:szCs w:val="28"/>
            <w:lang w:eastAsia="ru-RU"/>
          </w:rPr>
          <w:t>http://www.rospotrebnadzor.ru/</w:t>
        </w:r>
      </w:hyperlink>
      <w:r w:rsidR="003452A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14:paraId="32400DC8" w14:textId="1C7ADB33" w:rsidR="003452A9" w:rsidRPr="003452A9" w:rsidRDefault="003C007A" w:rsidP="006D7A8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8</w:t>
      </w:r>
      <w:r w:rsidR="003452A9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="00835D48" w:rsidRPr="00835D4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3452A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3452A9" w:rsidRPr="003452A9">
        <w:rPr>
          <w:rFonts w:ascii="Times New Roman" w:hAnsi="Times New Roman" w:cs="Times New Roman"/>
          <w:sz w:val="28"/>
          <w:szCs w:val="28"/>
          <w:lang w:eastAsia="ru-RU"/>
        </w:rPr>
        <w:t>Общество защиты прав потребителей России</w:t>
      </w:r>
      <w:r w:rsidR="003452A9" w:rsidRPr="003452A9">
        <w:t xml:space="preserve"> </w:t>
      </w:r>
      <w:r w:rsidR="003452A9" w:rsidRPr="003452A9">
        <w:rPr>
          <w:rFonts w:ascii="Times New Roman" w:hAnsi="Times New Roman" w:cs="Times New Roman"/>
          <w:sz w:val="28"/>
          <w:szCs w:val="28"/>
          <w:lang w:eastAsia="ru-RU"/>
        </w:rPr>
        <w:t>URL:</w:t>
      </w:r>
      <w:r w:rsidR="003452A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hyperlink r:id="rId19" w:history="1">
        <w:r w:rsidR="003452A9" w:rsidRPr="00CD6B0A">
          <w:rPr>
            <w:rStyle w:val="a4"/>
            <w:rFonts w:ascii="Times New Roman" w:hAnsi="Times New Roman" w:cs="Times New Roman"/>
            <w:sz w:val="28"/>
            <w:szCs w:val="28"/>
            <w:lang w:eastAsia="ru-RU"/>
          </w:rPr>
          <w:t>http://ozpprf.ru/</w:t>
        </w:r>
      </w:hyperlink>
      <w:r w:rsidR="003452A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3452A9" w:rsidRPr="003452A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14:paraId="57DD0565" w14:textId="5E5D81E7" w:rsidR="00835D48" w:rsidRDefault="00835D48" w:rsidP="006D7A8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0A66A82B" w14:textId="30E28559" w:rsidR="00835D48" w:rsidRPr="00835D48" w:rsidRDefault="00835D48" w:rsidP="006D7A82">
      <w:pPr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sectPr w:rsidR="00835D48" w:rsidRPr="00835D48" w:rsidSect="00F43F51">
      <w:pgSz w:w="11907" w:h="16840" w:code="9"/>
      <w:pgMar w:top="1134" w:right="851" w:bottom="1134" w:left="1134" w:header="709" w:footer="709" w:gutter="0"/>
      <w:cols w:space="709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C8B5DCF" w14:textId="77777777" w:rsidR="0073589A" w:rsidRDefault="0073589A" w:rsidP="00F5371F">
      <w:pPr>
        <w:spacing w:after="0" w:line="240" w:lineRule="auto"/>
      </w:pPr>
      <w:r>
        <w:separator/>
      </w:r>
    </w:p>
  </w:endnote>
  <w:endnote w:type="continuationSeparator" w:id="0">
    <w:p w14:paraId="4A75B89A" w14:textId="77777777" w:rsidR="0073589A" w:rsidRDefault="0073589A" w:rsidP="00F537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88332223"/>
      <w:docPartObj>
        <w:docPartGallery w:val="Page Numbers (Bottom of Page)"/>
        <w:docPartUnique/>
      </w:docPartObj>
    </w:sdtPr>
    <w:sdtEndPr/>
    <w:sdtContent>
      <w:p w14:paraId="527154D5" w14:textId="77777777" w:rsidR="00835D48" w:rsidRDefault="00835D48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068C4">
          <w:rPr>
            <w:noProof/>
          </w:rPr>
          <w:t>4</w:t>
        </w:r>
        <w:r>
          <w:fldChar w:fldCharType="end"/>
        </w:r>
      </w:p>
    </w:sdtContent>
  </w:sdt>
  <w:p w14:paraId="60D0635E" w14:textId="77777777" w:rsidR="00835D48" w:rsidRDefault="00835D48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241C6E5" w14:textId="77777777" w:rsidR="0073589A" w:rsidRDefault="0073589A" w:rsidP="00F5371F">
      <w:pPr>
        <w:spacing w:after="0" w:line="240" w:lineRule="auto"/>
      </w:pPr>
      <w:r>
        <w:separator/>
      </w:r>
    </w:p>
  </w:footnote>
  <w:footnote w:type="continuationSeparator" w:id="0">
    <w:p w14:paraId="4C7601C8" w14:textId="77777777" w:rsidR="0073589A" w:rsidRDefault="0073589A" w:rsidP="00F537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F5105"/>
    <w:multiLevelType w:val="hybridMultilevel"/>
    <w:tmpl w:val="D54C4E68"/>
    <w:lvl w:ilvl="0" w:tplc="EEB08ED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CAC4471"/>
    <w:multiLevelType w:val="hybridMultilevel"/>
    <w:tmpl w:val="DA90608E"/>
    <w:lvl w:ilvl="0" w:tplc="61AA49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ED1104A"/>
    <w:multiLevelType w:val="hybridMultilevel"/>
    <w:tmpl w:val="487C19AC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>
    <w:nsid w:val="0EF15E8F"/>
    <w:multiLevelType w:val="multilevel"/>
    <w:tmpl w:val="13C0FB82"/>
    <w:lvl w:ilvl="0">
      <w:start w:val="1"/>
      <w:numFmt w:val="decimal"/>
      <w:lvlText w:val="%1."/>
      <w:lvlJc w:val="left"/>
      <w:pPr>
        <w:ind w:left="0" w:firstLine="708"/>
      </w:pPr>
      <w:rPr>
        <w:rFonts w:ascii="Times New Roman" w:eastAsia="Calibri" w:hAnsi="Times New Roman" w:cs="Times New Roman" w:hint="default"/>
        <w:sz w:val="28"/>
      </w:rPr>
    </w:lvl>
    <w:lvl w:ilvl="1">
      <w:start w:val="2"/>
      <w:numFmt w:val="decimal"/>
      <w:lvlText w:val="%1.%2"/>
      <w:lvlJc w:val="left"/>
      <w:pPr>
        <w:ind w:left="215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66" w:hanging="720"/>
      </w:pPr>
      <w:rPr>
        <w:rFonts w:hint="default"/>
        <w:sz w:val="20"/>
      </w:rPr>
    </w:lvl>
    <w:lvl w:ilvl="3">
      <w:start w:val="1"/>
      <w:numFmt w:val="decimal"/>
      <w:lvlText w:val="%1.%2.%3.%4"/>
      <w:lvlJc w:val="left"/>
      <w:pPr>
        <w:ind w:left="4995" w:hanging="1080"/>
      </w:pPr>
      <w:rPr>
        <w:rFonts w:hint="default"/>
        <w:sz w:val="20"/>
      </w:rPr>
    </w:lvl>
    <w:lvl w:ilvl="4">
      <w:start w:val="1"/>
      <w:numFmt w:val="decimal"/>
      <w:lvlText w:val="%1.%2.%3.%4.%5"/>
      <w:lvlJc w:val="left"/>
      <w:pPr>
        <w:ind w:left="6064" w:hanging="1080"/>
      </w:pPr>
      <w:rPr>
        <w:rFonts w:hint="default"/>
        <w:sz w:val="20"/>
      </w:rPr>
    </w:lvl>
    <w:lvl w:ilvl="5">
      <w:start w:val="1"/>
      <w:numFmt w:val="decimal"/>
      <w:lvlText w:val="%1.%2.%3.%4.%5.%6"/>
      <w:lvlJc w:val="left"/>
      <w:pPr>
        <w:ind w:left="7493" w:hanging="1440"/>
      </w:pPr>
      <w:rPr>
        <w:rFonts w:hint="default"/>
        <w:sz w:val="20"/>
      </w:rPr>
    </w:lvl>
    <w:lvl w:ilvl="6">
      <w:start w:val="1"/>
      <w:numFmt w:val="decimal"/>
      <w:lvlText w:val="%1.%2.%3.%4.%5.%6.%7"/>
      <w:lvlJc w:val="left"/>
      <w:pPr>
        <w:ind w:left="8562" w:hanging="1440"/>
      </w:pPr>
      <w:rPr>
        <w:rFonts w:hint="default"/>
        <w:sz w:val="20"/>
      </w:rPr>
    </w:lvl>
    <w:lvl w:ilvl="7">
      <w:start w:val="1"/>
      <w:numFmt w:val="decimal"/>
      <w:lvlText w:val="%1.%2.%3.%4.%5.%6.%7.%8"/>
      <w:lvlJc w:val="left"/>
      <w:pPr>
        <w:ind w:left="9991" w:hanging="1800"/>
      </w:pPr>
      <w:rPr>
        <w:rFonts w:hint="default"/>
        <w:sz w:val="20"/>
      </w:rPr>
    </w:lvl>
    <w:lvl w:ilvl="8">
      <w:start w:val="1"/>
      <w:numFmt w:val="decimal"/>
      <w:lvlText w:val="%1.%2.%3.%4.%5.%6.%7.%8.%9"/>
      <w:lvlJc w:val="left"/>
      <w:pPr>
        <w:ind w:left="11420" w:hanging="2160"/>
      </w:pPr>
      <w:rPr>
        <w:rFonts w:hint="default"/>
        <w:sz w:val="20"/>
      </w:rPr>
    </w:lvl>
  </w:abstractNum>
  <w:abstractNum w:abstractNumId="4">
    <w:nsid w:val="2E0A6D83"/>
    <w:multiLevelType w:val="hybridMultilevel"/>
    <w:tmpl w:val="7332CE28"/>
    <w:lvl w:ilvl="0" w:tplc="15A23820">
      <w:start w:val="1"/>
      <w:numFmt w:val="decimal"/>
      <w:lvlText w:val="%1."/>
      <w:lvlJc w:val="left"/>
      <w:pPr>
        <w:tabs>
          <w:tab w:val="num" w:pos="1191"/>
        </w:tabs>
        <w:ind w:left="0" w:firstLine="737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23" w:hanging="360"/>
      </w:pPr>
    </w:lvl>
    <w:lvl w:ilvl="2" w:tplc="0419001B" w:tentative="1">
      <w:start w:val="1"/>
      <w:numFmt w:val="lowerRoman"/>
      <w:lvlText w:val="%3."/>
      <w:lvlJc w:val="right"/>
      <w:pPr>
        <w:ind w:left="2143" w:hanging="180"/>
      </w:pPr>
    </w:lvl>
    <w:lvl w:ilvl="3" w:tplc="0419000F" w:tentative="1">
      <w:start w:val="1"/>
      <w:numFmt w:val="decimal"/>
      <w:lvlText w:val="%4."/>
      <w:lvlJc w:val="left"/>
      <w:pPr>
        <w:ind w:left="2863" w:hanging="360"/>
      </w:pPr>
    </w:lvl>
    <w:lvl w:ilvl="4" w:tplc="04190019" w:tentative="1">
      <w:start w:val="1"/>
      <w:numFmt w:val="lowerLetter"/>
      <w:lvlText w:val="%5."/>
      <w:lvlJc w:val="left"/>
      <w:pPr>
        <w:ind w:left="3583" w:hanging="360"/>
      </w:pPr>
    </w:lvl>
    <w:lvl w:ilvl="5" w:tplc="0419001B" w:tentative="1">
      <w:start w:val="1"/>
      <w:numFmt w:val="lowerRoman"/>
      <w:lvlText w:val="%6."/>
      <w:lvlJc w:val="right"/>
      <w:pPr>
        <w:ind w:left="4303" w:hanging="180"/>
      </w:pPr>
    </w:lvl>
    <w:lvl w:ilvl="6" w:tplc="0419000F" w:tentative="1">
      <w:start w:val="1"/>
      <w:numFmt w:val="decimal"/>
      <w:lvlText w:val="%7."/>
      <w:lvlJc w:val="left"/>
      <w:pPr>
        <w:ind w:left="5023" w:hanging="360"/>
      </w:pPr>
    </w:lvl>
    <w:lvl w:ilvl="7" w:tplc="04190019" w:tentative="1">
      <w:start w:val="1"/>
      <w:numFmt w:val="lowerLetter"/>
      <w:lvlText w:val="%8."/>
      <w:lvlJc w:val="left"/>
      <w:pPr>
        <w:ind w:left="5743" w:hanging="360"/>
      </w:pPr>
    </w:lvl>
    <w:lvl w:ilvl="8" w:tplc="0419001B" w:tentative="1">
      <w:start w:val="1"/>
      <w:numFmt w:val="lowerRoman"/>
      <w:lvlText w:val="%9."/>
      <w:lvlJc w:val="right"/>
      <w:pPr>
        <w:ind w:left="6463" w:hanging="180"/>
      </w:pPr>
    </w:lvl>
  </w:abstractNum>
  <w:abstractNum w:abstractNumId="5">
    <w:nsid w:val="340D166C"/>
    <w:multiLevelType w:val="hybridMultilevel"/>
    <w:tmpl w:val="961AD064"/>
    <w:lvl w:ilvl="0" w:tplc="5670909E">
      <w:start w:val="1"/>
      <w:numFmt w:val="decimal"/>
      <w:lvlText w:val="%1."/>
      <w:lvlJc w:val="left"/>
      <w:pPr>
        <w:tabs>
          <w:tab w:val="num" w:pos="1191"/>
        </w:tabs>
        <w:ind w:left="0" w:firstLine="709"/>
      </w:pPr>
      <w:rPr>
        <w:rFonts w:ascii="Times New Roman" w:eastAsia="Calibri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36374FE"/>
    <w:multiLevelType w:val="hybridMultilevel"/>
    <w:tmpl w:val="0828268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45DD74FB"/>
    <w:multiLevelType w:val="hybridMultilevel"/>
    <w:tmpl w:val="0E04287E"/>
    <w:lvl w:ilvl="0" w:tplc="EEB08ED2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4BDF7053"/>
    <w:multiLevelType w:val="hybridMultilevel"/>
    <w:tmpl w:val="DC80DA26"/>
    <w:lvl w:ilvl="0" w:tplc="EEB08ED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51DC3273"/>
    <w:multiLevelType w:val="hybridMultilevel"/>
    <w:tmpl w:val="3DDC79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4BB469D"/>
    <w:multiLevelType w:val="hybridMultilevel"/>
    <w:tmpl w:val="EB12A240"/>
    <w:lvl w:ilvl="0" w:tplc="2DBC05FC">
      <w:start w:val="1"/>
      <w:numFmt w:val="decimal"/>
      <w:lvlText w:val="%1."/>
      <w:lvlJc w:val="left"/>
      <w:pPr>
        <w:tabs>
          <w:tab w:val="num" w:pos="1191"/>
        </w:tabs>
        <w:ind w:left="0" w:firstLine="709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</w:num>
  <w:num w:numId="2">
    <w:abstractNumId w:val="7"/>
  </w:num>
  <w:num w:numId="3">
    <w:abstractNumId w:val="8"/>
  </w:num>
  <w:num w:numId="4">
    <w:abstractNumId w:val="0"/>
  </w:num>
  <w:num w:numId="5">
    <w:abstractNumId w:val="9"/>
  </w:num>
  <w:num w:numId="6">
    <w:abstractNumId w:val="4"/>
  </w:num>
  <w:num w:numId="7">
    <w:abstractNumId w:val="10"/>
  </w:num>
  <w:num w:numId="8">
    <w:abstractNumId w:val="5"/>
  </w:num>
  <w:num w:numId="9">
    <w:abstractNumId w:val="3"/>
  </w:num>
  <w:num w:numId="10">
    <w:abstractNumId w:val="1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46BF"/>
    <w:rsid w:val="000055FB"/>
    <w:rsid w:val="00014FFE"/>
    <w:rsid w:val="001A09D2"/>
    <w:rsid w:val="001C5DBE"/>
    <w:rsid w:val="001E7015"/>
    <w:rsid w:val="001F3B2C"/>
    <w:rsid w:val="002666C0"/>
    <w:rsid w:val="00280A99"/>
    <w:rsid w:val="0029544D"/>
    <w:rsid w:val="002A6995"/>
    <w:rsid w:val="002B1C29"/>
    <w:rsid w:val="0030064C"/>
    <w:rsid w:val="00306964"/>
    <w:rsid w:val="003247FB"/>
    <w:rsid w:val="003452A9"/>
    <w:rsid w:val="0035721D"/>
    <w:rsid w:val="00382438"/>
    <w:rsid w:val="003C007A"/>
    <w:rsid w:val="00522219"/>
    <w:rsid w:val="00526768"/>
    <w:rsid w:val="00546503"/>
    <w:rsid w:val="00554A65"/>
    <w:rsid w:val="00572E0C"/>
    <w:rsid w:val="005F0349"/>
    <w:rsid w:val="00614680"/>
    <w:rsid w:val="00641210"/>
    <w:rsid w:val="00642BE4"/>
    <w:rsid w:val="0065051E"/>
    <w:rsid w:val="00665F01"/>
    <w:rsid w:val="00687A84"/>
    <w:rsid w:val="006D7A82"/>
    <w:rsid w:val="007068C4"/>
    <w:rsid w:val="0071174D"/>
    <w:rsid w:val="0073269A"/>
    <w:rsid w:val="0073589A"/>
    <w:rsid w:val="00760BDB"/>
    <w:rsid w:val="00785541"/>
    <w:rsid w:val="007E59A5"/>
    <w:rsid w:val="007F30A5"/>
    <w:rsid w:val="00803E99"/>
    <w:rsid w:val="00835D48"/>
    <w:rsid w:val="0087793A"/>
    <w:rsid w:val="00890F9C"/>
    <w:rsid w:val="00A82ED7"/>
    <w:rsid w:val="00AF2274"/>
    <w:rsid w:val="00C346BF"/>
    <w:rsid w:val="00C75BD5"/>
    <w:rsid w:val="00DA2ADE"/>
    <w:rsid w:val="00DF1D2C"/>
    <w:rsid w:val="00E2137A"/>
    <w:rsid w:val="00E55306"/>
    <w:rsid w:val="00F0070A"/>
    <w:rsid w:val="00F43F51"/>
    <w:rsid w:val="00F5371F"/>
    <w:rsid w:val="00F63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1B393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8554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78554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3B2C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247FB"/>
    <w:rPr>
      <w:color w:val="0563C1" w:themeColor="hyperlink"/>
      <w:u w:val="single"/>
    </w:rPr>
  </w:style>
  <w:style w:type="table" w:styleId="a5">
    <w:name w:val="Table Grid"/>
    <w:basedOn w:val="a1"/>
    <w:rsid w:val="003069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5"/>
    <w:uiPriority w:val="39"/>
    <w:locked/>
    <w:rsid w:val="0078554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Знак1 Знак Знак Знак"/>
    <w:basedOn w:val="a"/>
    <w:rsid w:val="00785541"/>
    <w:pPr>
      <w:pageBreakBefore/>
      <w:spacing w:line="360" w:lineRule="auto"/>
    </w:pPr>
    <w:rPr>
      <w:rFonts w:ascii="Times New Roman" w:eastAsia="Times New Roman" w:hAnsi="Times New Roman" w:cs="Times New Roman"/>
      <w:sz w:val="28"/>
      <w:szCs w:val="28"/>
      <w:lang w:val="en-US"/>
    </w:rPr>
  </w:style>
  <w:style w:type="character" w:customStyle="1" w:styleId="10">
    <w:name w:val="Заголовок 1 Знак"/>
    <w:basedOn w:val="a0"/>
    <w:link w:val="1"/>
    <w:uiPriority w:val="9"/>
    <w:rsid w:val="0078554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6">
    <w:name w:val="TOC Heading"/>
    <w:basedOn w:val="1"/>
    <w:next w:val="a"/>
    <w:uiPriority w:val="39"/>
    <w:unhideWhenUsed/>
    <w:qFormat/>
    <w:rsid w:val="00785541"/>
    <w:pPr>
      <w:outlineLvl w:val="9"/>
    </w:pPr>
    <w:rPr>
      <w:lang w:eastAsia="ru-RU"/>
    </w:rPr>
  </w:style>
  <w:style w:type="paragraph" w:styleId="13">
    <w:name w:val="toc 1"/>
    <w:basedOn w:val="a"/>
    <w:next w:val="a"/>
    <w:autoRedefine/>
    <w:uiPriority w:val="39"/>
    <w:unhideWhenUsed/>
    <w:rsid w:val="001E7015"/>
    <w:pPr>
      <w:tabs>
        <w:tab w:val="right" w:leader="dot" w:pos="9345"/>
      </w:tabs>
      <w:spacing w:after="100"/>
    </w:pPr>
    <w:rPr>
      <w:rFonts w:ascii="Times New Roman" w:eastAsia="Times New Roman" w:hAnsi="Times New Roman" w:cs="Times New Roman"/>
      <w:b/>
      <w:bCs/>
      <w:caps/>
      <w:noProof/>
      <w:kern w:val="32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8554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21">
    <w:name w:val="toc 2"/>
    <w:basedOn w:val="a"/>
    <w:next w:val="a"/>
    <w:autoRedefine/>
    <w:uiPriority w:val="39"/>
    <w:unhideWhenUsed/>
    <w:rsid w:val="001E7015"/>
    <w:pPr>
      <w:tabs>
        <w:tab w:val="right" w:leader="dot" w:pos="9345"/>
      </w:tabs>
      <w:spacing w:after="100"/>
      <w:ind w:left="220"/>
    </w:pPr>
    <w:rPr>
      <w:rFonts w:ascii="Times New Roman" w:hAnsi="Times New Roman" w:cs="Times New Roman"/>
      <w:b/>
      <w:noProof/>
      <w:sz w:val="28"/>
      <w:szCs w:val="28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890F9C"/>
    <w:rPr>
      <w:color w:val="808080"/>
      <w:shd w:val="clear" w:color="auto" w:fill="E6E6E6"/>
    </w:rPr>
  </w:style>
  <w:style w:type="paragraph" w:customStyle="1" w:styleId="ConsPlusNonformat">
    <w:name w:val="ConsPlusNonformat"/>
    <w:rsid w:val="0065051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F537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5371F"/>
  </w:style>
  <w:style w:type="paragraph" w:styleId="a9">
    <w:name w:val="footer"/>
    <w:basedOn w:val="a"/>
    <w:link w:val="aa"/>
    <w:uiPriority w:val="99"/>
    <w:unhideWhenUsed/>
    <w:rsid w:val="00F537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5371F"/>
  </w:style>
  <w:style w:type="paragraph" w:styleId="ab">
    <w:name w:val="Balloon Text"/>
    <w:basedOn w:val="a"/>
    <w:link w:val="ac"/>
    <w:uiPriority w:val="99"/>
    <w:semiHidden/>
    <w:unhideWhenUsed/>
    <w:rsid w:val="007068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068C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8554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78554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3B2C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247FB"/>
    <w:rPr>
      <w:color w:val="0563C1" w:themeColor="hyperlink"/>
      <w:u w:val="single"/>
    </w:rPr>
  </w:style>
  <w:style w:type="table" w:styleId="a5">
    <w:name w:val="Table Grid"/>
    <w:basedOn w:val="a1"/>
    <w:rsid w:val="003069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5"/>
    <w:uiPriority w:val="39"/>
    <w:locked/>
    <w:rsid w:val="0078554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Знак1 Знак Знак Знак"/>
    <w:basedOn w:val="a"/>
    <w:rsid w:val="00785541"/>
    <w:pPr>
      <w:pageBreakBefore/>
      <w:spacing w:line="360" w:lineRule="auto"/>
    </w:pPr>
    <w:rPr>
      <w:rFonts w:ascii="Times New Roman" w:eastAsia="Times New Roman" w:hAnsi="Times New Roman" w:cs="Times New Roman"/>
      <w:sz w:val="28"/>
      <w:szCs w:val="28"/>
      <w:lang w:val="en-US"/>
    </w:rPr>
  </w:style>
  <w:style w:type="character" w:customStyle="1" w:styleId="10">
    <w:name w:val="Заголовок 1 Знак"/>
    <w:basedOn w:val="a0"/>
    <w:link w:val="1"/>
    <w:uiPriority w:val="9"/>
    <w:rsid w:val="0078554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6">
    <w:name w:val="TOC Heading"/>
    <w:basedOn w:val="1"/>
    <w:next w:val="a"/>
    <w:uiPriority w:val="39"/>
    <w:unhideWhenUsed/>
    <w:qFormat/>
    <w:rsid w:val="00785541"/>
    <w:pPr>
      <w:outlineLvl w:val="9"/>
    </w:pPr>
    <w:rPr>
      <w:lang w:eastAsia="ru-RU"/>
    </w:rPr>
  </w:style>
  <w:style w:type="paragraph" w:styleId="13">
    <w:name w:val="toc 1"/>
    <w:basedOn w:val="a"/>
    <w:next w:val="a"/>
    <w:autoRedefine/>
    <w:uiPriority w:val="39"/>
    <w:unhideWhenUsed/>
    <w:rsid w:val="001E7015"/>
    <w:pPr>
      <w:tabs>
        <w:tab w:val="right" w:leader="dot" w:pos="9345"/>
      </w:tabs>
      <w:spacing w:after="100"/>
    </w:pPr>
    <w:rPr>
      <w:rFonts w:ascii="Times New Roman" w:eastAsia="Times New Roman" w:hAnsi="Times New Roman" w:cs="Times New Roman"/>
      <w:b/>
      <w:bCs/>
      <w:caps/>
      <w:noProof/>
      <w:kern w:val="32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8554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21">
    <w:name w:val="toc 2"/>
    <w:basedOn w:val="a"/>
    <w:next w:val="a"/>
    <w:autoRedefine/>
    <w:uiPriority w:val="39"/>
    <w:unhideWhenUsed/>
    <w:rsid w:val="001E7015"/>
    <w:pPr>
      <w:tabs>
        <w:tab w:val="right" w:leader="dot" w:pos="9345"/>
      </w:tabs>
      <w:spacing w:after="100"/>
      <w:ind w:left="220"/>
    </w:pPr>
    <w:rPr>
      <w:rFonts w:ascii="Times New Roman" w:hAnsi="Times New Roman" w:cs="Times New Roman"/>
      <w:b/>
      <w:noProof/>
      <w:sz w:val="28"/>
      <w:szCs w:val="28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890F9C"/>
    <w:rPr>
      <w:color w:val="808080"/>
      <w:shd w:val="clear" w:color="auto" w:fill="E6E6E6"/>
    </w:rPr>
  </w:style>
  <w:style w:type="paragraph" w:customStyle="1" w:styleId="ConsPlusNonformat">
    <w:name w:val="ConsPlusNonformat"/>
    <w:rsid w:val="0065051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F537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5371F"/>
  </w:style>
  <w:style w:type="paragraph" w:styleId="a9">
    <w:name w:val="footer"/>
    <w:basedOn w:val="a"/>
    <w:link w:val="aa"/>
    <w:uiPriority w:val="99"/>
    <w:unhideWhenUsed/>
    <w:rsid w:val="00F537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5371F"/>
  </w:style>
  <w:style w:type="paragraph" w:styleId="ab">
    <w:name w:val="Balloon Text"/>
    <w:basedOn w:val="a"/>
    <w:link w:val="ac"/>
    <w:uiPriority w:val="99"/>
    <w:semiHidden/>
    <w:unhideWhenUsed/>
    <w:rsid w:val="007068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068C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termin.bposd.ruhttp://termin.bposd.ru/publ/20-1-0-19147" TargetMode="External"/><Relationship Id="rId18" Type="http://schemas.openxmlformats.org/officeDocument/2006/relationships/hyperlink" Target="http://www.rospotrebnadzor.ru/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://www.bn.ru/rostovskaya-oblast/rostov/" TargetMode="External"/><Relationship Id="rId17" Type="http://schemas.openxmlformats.org/officeDocument/2006/relationships/hyperlink" Target="https://www.iprbookshop.ru/92688.htm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iprbookshop.ru/5966.html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consultant.ru/search/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iprbookshop.ru/1655.html" TargetMode="External"/><Relationship Id="rId10" Type="http://schemas.openxmlformats.org/officeDocument/2006/relationships/footer" Target="footer1.xml"/><Relationship Id="rId19" Type="http://schemas.openxmlformats.org/officeDocument/2006/relationships/hyperlink" Target="http://ozpprf.ru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://www.iprbookshop.ru/1674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5D6C7A-D628-40BB-9AF9-EC878C9232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464</TotalTime>
  <Pages>12</Pages>
  <Words>1940</Words>
  <Characters>11059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Зайнуллина</dc:creator>
  <cp:keywords/>
  <dc:description/>
  <cp:lastModifiedBy>Work</cp:lastModifiedBy>
  <cp:revision>32</cp:revision>
  <cp:lastPrinted>2017-09-02T17:45:00Z</cp:lastPrinted>
  <dcterms:created xsi:type="dcterms:W3CDTF">2015-10-14T16:16:00Z</dcterms:created>
  <dcterms:modified xsi:type="dcterms:W3CDTF">2024-08-22T07:02:00Z</dcterms:modified>
</cp:coreProperties>
</file>